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EB" w:rsidRDefault="00FE0D16" w:rsidP="00024F9A">
      <w:pPr>
        <w:rPr>
          <w:rFonts w:asciiTheme="majorHAnsi" w:hAnsiTheme="majorHAnsi" w:cstheme="majorHAnsi"/>
        </w:rPr>
      </w:pPr>
      <w:r>
        <w:rPr>
          <w:rFonts w:asciiTheme="majorHAnsi" w:hAnsiTheme="majorHAnsi" w:cstheme="majorHAnsi"/>
        </w:rPr>
        <w:t xml:space="preserve"> </w:t>
      </w:r>
      <w:bookmarkStart w:id="0" w:name="_GoBack"/>
      <w:bookmarkEnd w:id="0"/>
    </w:p>
    <w:p w:rsidR="00024F9A" w:rsidRPr="00010780" w:rsidRDefault="00024F9A" w:rsidP="00024F9A">
      <w:pPr>
        <w:rPr>
          <w:rFonts w:asciiTheme="majorHAnsi" w:hAnsiTheme="majorHAnsi" w:cstheme="majorHAnsi"/>
          <w:b/>
          <w:sz w:val="28"/>
          <w:szCs w:val="28"/>
        </w:rPr>
      </w:pPr>
      <w:r w:rsidRPr="00010780">
        <w:rPr>
          <w:rFonts w:asciiTheme="majorHAnsi" w:hAnsiTheme="majorHAnsi" w:cstheme="majorHAnsi"/>
          <w:b/>
          <w:sz w:val="28"/>
          <w:szCs w:val="28"/>
        </w:rPr>
        <w:t>Image Reproductions and Publication – Fees and Conditions</w:t>
      </w:r>
    </w:p>
    <w:p w:rsidR="00024F9A" w:rsidRDefault="00024F9A" w:rsidP="00024F9A">
      <w:pPr>
        <w:rPr>
          <w:rFonts w:asciiTheme="majorHAnsi" w:hAnsiTheme="majorHAnsi" w:cstheme="majorHAnsi"/>
        </w:rPr>
      </w:pPr>
    </w:p>
    <w:p w:rsidR="00024F9A" w:rsidRDefault="00024F9A" w:rsidP="00024F9A">
      <w:pPr>
        <w:rPr>
          <w:rFonts w:asciiTheme="majorHAnsi" w:hAnsiTheme="majorHAnsi" w:cstheme="majorHAnsi"/>
        </w:rPr>
      </w:pPr>
      <w:r>
        <w:rPr>
          <w:rFonts w:asciiTheme="majorHAnsi" w:hAnsiTheme="majorHAnsi" w:cstheme="majorHAnsi"/>
        </w:rPr>
        <w:t xml:space="preserve">The Museum of the Aleutians (MOTA) provides </w:t>
      </w:r>
      <w:r w:rsidR="008447B0">
        <w:rPr>
          <w:rFonts w:asciiTheme="majorHAnsi" w:hAnsiTheme="majorHAnsi" w:cstheme="majorHAnsi"/>
        </w:rPr>
        <w:t xml:space="preserve">limited </w:t>
      </w:r>
      <w:r>
        <w:rPr>
          <w:rFonts w:asciiTheme="majorHAnsi" w:hAnsiTheme="majorHAnsi" w:cstheme="majorHAnsi"/>
        </w:rPr>
        <w:t xml:space="preserve">reproduction services </w:t>
      </w:r>
      <w:r w:rsidR="008447B0">
        <w:rPr>
          <w:rFonts w:asciiTheme="majorHAnsi" w:hAnsiTheme="majorHAnsi" w:cstheme="majorHAnsi"/>
        </w:rPr>
        <w:t>for items we hold in our collections</w:t>
      </w:r>
      <w:r>
        <w:rPr>
          <w:rFonts w:asciiTheme="majorHAnsi" w:hAnsiTheme="majorHAnsi" w:cstheme="majorHAnsi"/>
        </w:rPr>
        <w:t>.</w:t>
      </w:r>
      <w:r w:rsidR="008447B0">
        <w:rPr>
          <w:rFonts w:asciiTheme="majorHAnsi" w:hAnsiTheme="majorHAnsi" w:cstheme="majorHAnsi"/>
        </w:rPr>
        <w:t xml:space="preserve">  </w:t>
      </w:r>
      <w:r w:rsidR="00D11DAF">
        <w:rPr>
          <w:rFonts w:asciiTheme="majorHAnsi" w:hAnsiTheme="majorHAnsi" w:cstheme="majorHAnsi"/>
        </w:rPr>
        <w:t xml:space="preserve">Most </w:t>
      </w:r>
      <w:r w:rsidR="008447B0">
        <w:rPr>
          <w:rFonts w:asciiTheme="majorHAnsi" w:hAnsiTheme="majorHAnsi" w:cstheme="majorHAnsi"/>
        </w:rPr>
        <w:t>photography of collection items must be arranged with an external photographer.</w:t>
      </w:r>
      <w:r>
        <w:rPr>
          <w:rFonts w:asciiTheme="majorHAnsi" w:hAnsiTheme="majorHAnsi" w:cstheme="majorHAnsi"/>
        </w:rPr>
        <w:t xml:space="preserve">  MOTA reserves the right to deny any request for which the intended use is deemed contrary to its mission.</w:t>
      </w:r>
    </w:p>
    <w:p w:rsidR="00024F9A" w:rsidRDefault="00024F9A" w:rsidP="00024F9A">
      <w:pPr>
        <w:rPr>
          <w:rFonts w:asciiTheme="majorHAnsi" w:hAnsiTheme="majorHAnsi" w:cstheme="majorHAnsi"/>
        </w:rPr>
      </w:pPr>
    </w:p>
    <w:p w:rsidR="0076138C" w:rsidRDefault="007B748B" w:rsidP="0076138C">
      <w:pPr>
        <w:pStyle w:val="ListParagraph"/>
        <w:numPr>
          <w:ilvl w:val="0"/>
          <w:numId w:val="10"/>
        </w:numPr>
        <w:rPr>
          <w:rFonts w:asciiTheme="majorHAnsi" w:hAnsiTheme="majorHAnsi" w:cstheme="majorHAnsi"/>
        </w:rPr>
      </w:pPr>
      <w:r>
        <w:rPr>
          <w:rFonts w:asciiTheme="majorHAnsi" w:hAnsiTheme="majorHAnsi" w:cstheme="majorHAnsi"/>
        </w:rPr>
        <w:t>All reproduction services need to be arranged with the Collections Manager.   Allow a minimum of 2 we</w:t>
      </w:r>
      <w:r w:rsidR="00344575">
        <w:rPr>
          <w:rFonts w:asciiTheme="majorHAnsi" w:hAnsiTheme="majorHAnsi" w:cstheme="majorHAnsi"/>
        </w:rPr>
        <w:t>eks for processing of any order - includes</w:t>
      </w:r>
      <w:r>
        <w:rPr>
          <w:rFonts w:asciiTheme="majorHAnsi" w:hAnsiTheme="majorHAnsi" w:cstheme="majorHAnsi"/>
        </w:rPr>
        <w:t xml:space="preserve"> scanning projects up to 5 scans.  Larg</w:t>
      </w:r>
      <w:r w:rsidR="00344575">
        <w:rPr>
          <w:rFonts w:asciiTheme="majorHAnsi" w:hAnsiTheme="majorHAnsi" w:cstheme="majorHAnsi"/>
        </w:rPr>
        <w:t>er orders may require more time.</w:t>
      </w:r>
      <w:r>
        <w:rPr>
          <w:rFonts w:asciiTheme="majorHAnsi" w:hAnsiTheme="majorHAnsi" w:cstheme="majorHAnsi"/>
        </w:rPr>
        <w:t xml:space="preserve"> </w:t>
      </w:r>
      <w:r w:rsidR="00344575">
        <w:rPr>
          <w:rFonts w:asciiTheme="majorHAnsi" w:hAnsiTheme="majorHAnsi" w:cstheme="majorHAnsi"/>
        </w:rPr>
        <w:t xml:space="preserve">If the project is more than 5 scans </w:t>
      </w:r>
      <w:r>
        <w:rPr>
          <w:rFonts w:asciiTheme="majorHAnsi" w:hAnsiTheme="majorHAnsi" w:cstheme="majorHAnsi"/>
        </w:rPr>
        <w:t xml:space="preserve">please </w:t>
      </w:r>
      <w:r w:rsidR="0076138C">
        <w:rPr>
          <w:rFonts w:asciiTheme="majorHAnsi" w:hAnsiTheme="majorHAnsi" w:cstheme="majorHAnsi"/>
        </w:rPr>
        <w:t>discuss your project with the</w:t>
      </w:r>
      <w:r>
        <w:rPr>
          <w:rFonts w:asciiTheme="majorHAnsi" w:hAnsiTheme="majorHAnsi" w:cstheme="majorHAnsi"/>
        </w:rPr>
        <w:t xml:space="preserve"> Collections Manager </w:t>
      </w:r>
      <w:r w:rsidR="0076138C">
        <w:rPr>
          <w:rFonts w:asciiTheme="majorHAnsi" w:hAnsiTheme="majorHAnsi" w:cstheme="majorHAnsi"/>
        </w:rPr>
        <w:t xml:space="preserve">for an estimate of time needed for </w:t>
      </w:r>
      <w:r>
        <w:rPr>
          <w:rFonts w:asciiTheme="majorHAnsi" w:hAnsiTheme="majorHAnsi" w:cstheme="majorHAnsi"/>
        </w:rPr>
        <w:t>c</w:t>
      </w:r>
      <w:r w:rsidR="008447B0">
        <w:rPr>
          <w:rFonts w:asciiTheme="majorHAnsi" w:hAnsiTheme="majorHAnsi" w:cstheme="majorHAnsi"/>
        </w:rPr>
        <w:t>ompletion and associated fees.</w:t>
      </w:r>
      <w:r w:rsidR="000F4A6B">
        <w:rPr>
          <w:rFonts w:asciiTheme="majorHAnsi" w:hAnsiTheme="majorHAnsi" w:cstheme="majorHAnsi"/>
        </w:rPr>
        <w:t xml:space="preserve">  All requests must be in writing.</w:t>
      </w:r>
    </w:p>
    <w:p w:rsidR="00787B74" w:rsidRDefault="00787B74" w:rsidP="00787B74">
      <w:pPr>
        <w:pStyle w:val="ListParagraph"/>
        <w:ind w:left="360"/>
        <w:rPr>
          <w:rFonts w:asciiTheme="majorHAnsi" w:hAnsiTheme="majorHAnsi" w:cstheme="majorHAnsi"/>
        </w:rPr>
      </w:pPr>
    </w:p>
    <w:p w:rsidR="0076138C" w:rsidRDefault="007B748B" w:rsidP="0076138C">
      <w:pPr>
        <w:pStyle w:val="ListParagraph"/>
        <w:numPr>
          <w:ilvl w:val="0"/>
          <w:numId w:val="10"/>
        </w:numPr>
        <w:rPr>
          <w:rFonts w:asciiTheme="majorHAnsi" w:hAnsiTheme="majorHAnsi" w:cstheme="majorHAnsi"/>
        </w:rPr>
      </w:pPr>
      <w:r w:rsidRPr="0076138C">
        <w:rPr>
          <w:rFonts w:asciiTheme="majorHAnsi" w:hAnsiTheme="majorHAnsi" w:cstheme="majorHAnsi"/>
        </w:rPr>
        <w:t xml:space="preserve">Conditions of Use: </w:t>
      </w:r>
    </w:p>
    <w:p w:rsidR="00FD5DFA" w:rsidRDefault="005D015D" w:rsidP="00FD5DFA">
      <w:pPr>
        <w:pStyle w:val="ListParagraph"/>
        <w:numPr>
          <w:ilvl w:val="1"/>
          <w:numId w:val="10"/>
        </w:numPr>
        <w:ind w:left="720"/>
        <w:rPr>
          <w:rFonts w:asciiTheme="majorHAnsi" w:hAnsiTheme="majorHAnsi" w:cstheme="majorHAnsi"/>
        </w:rPr>
      </w:pPr>
      <w:r>
        <w:rPr>
          <w:rFonts w:asciiTheme="majorHAnsi" w:hAnsiTheme="majorHAnsi" w:cstheme="majorHAnsi"/>
        </w:rPr>
        <w:t xml:space="preserve">Permission is for a one-time use whether a book, TV production, </w:t>
      </w:r>
      <w:r w:rsidR="00FD5DFA">
        <w:rPr>
          <w:rFonts w:asciiTheme="majorHAnsi" w:hAnsiTheme="majorHAnsi" w:cstheme="majorHAnsi"/>
        </w:rPr>
        <w:t xml:space="preserve">DVD, CD, </w:t>
      </w:r>
      <w:r>
        <w:rPr>
          <w:rFonts w:asciiTheme="majorHAnsi" w:hAnsiTheme="majorHAnsi" w:cstheme="majorHAnsi"/>
        </w:rPr>
        <w:t>website, article, thesis, or other pub</w:t>
      </w:r>
      <w:r w:rsidR="00344575">
        <w:rPr>
          <w:rFonts w:asciiTheme="majorHAnsi" w:hAnsiTheme="majorHAnsi" w:cstheme="majorHAnsi"/>
        </w:rPr>
        <w:t>lication</w:t>
      </w:r>
      <w:r>
        <w:rPr>
          <w:rFonts w:asciiTheme="majorHAnsi" w:hAnsiTheme="majorHAnsi" w:cstheme="majorHAnsi"/>
        </w:rPr>
        <w:t xml:space="preserve">. </w:t>
      </w:r>
    </w:p>
    <w:p w:rsidR="00FD5DFA" w:rsidRPr="00FD5DFA" w:rsidRDefault="003811BC" w:rsidP="00FD5DFA">
      <w:pPr>
        <w:pStyle w:val="ListParagraph"/>
        <w:numPr>
          <w:ilvl w:val="1"/>
          <w:numId w:val="10"/>
        </w:numPr>
        <w:ind w:left="720"/>
        <w:rPr>
          <w:rFonts w:asciiTheme="majorHAnsi" w:hAnsiTheme="majorHAnsi" w:cstheme="majorHAnsi"/>
        </w:rPr>
      </w:pPr>
      <w:r w:rsidRPr="00FD5DFA">
        <w:rPr>
          <w:rFonts w:asciiTheme="majorHAnsi" w:eastAsia="Times New Roman" w:hAnsiTheme="majorHAnsi" w:cstheme="majorHAnsi"/>
          <w:color w:val="333333"/>
          <w:lang w:val="en-US"/>
        </w:rPr>
        <w:t>Full documentation must accompany the reproduction.  This should be presented directly beneath, on a fa</w:t>
      </w:r>
      <w:r w:rsidR="000F4A6B" w:rsidRPr="00FD5DFA">
        <w:rPr>
          <w:rFonts w:asciiTheme="majorHAnsi" w:eastAsia="Times New Roman" w:hAnsiTheme="majorHAnsi" w:cstheme="majorHAnsi"/>
          <w:color w:val="333333"/>
          <w:lang w:val="en-US"/>
        </w:rPr>
        <w:t>cing page, in a list elsewhere in same publication, or on the back</w:t>
      </w:r>
      <w:r w:rsidR="005D015D" w:rsidRPr="00FD5DFA">
        <w:rPr>
          <w:rFonts w:asciiTheme="majorHAnsi" w:eastAsia="Times New Roman" w:hAnsiTheme="majorHAnsi" w:cstheme="majorHAnsi"/>
          <w:color w:val="333333"/>
          <w:lang w:val="en-US"/>
        </w:rPr>
        <w:t xml:space="preserve"> of reproduction.</w:t>
      </w:r>
      <w:r w:rsidR="00FD5DFA" w:rsidRPr="00FD5DFA">
        <w:rPr>
          <w:rFonts w:asciiTheme="majorHAnsi" w:eastAsia="Times New Roman" w:hAnsiTheme="majorHAnsi" w:cstheme="majorHAnsi"/>
          <w:color w:val="333333"/>
          <w:lang w:val="en-US"/>
        </w:rPr>
        <w:t xml:space="preserve"> For television, video, DVD, CD productions, general attributions must appear in production credits. Specific attribution information for images will be provided at time of service.   Examples:</w:t>
      </w:r>
    </w:p>
    <w:p w:rsidR="00FD5DFA" w:rsidRPr="00FD5DFA" w:rsidRDefault="00FD5DFA" w:rsidP="00FD5DFA">
      <w:pPr>
        <w:ind w:left="720"/>
        <w:rPr>
          <w:rFonts w:asciiTheme="majorHAnsi" w:eastAsia="Times New Roman" w:hAnsiTheme="majorHAnsi" w:cstheme="majorHAnsi"/>
          <w:color w:val="333333"/>
          <w:lang w:val="en-US"/>
        </w:rPr>
      </w:pPr>
    </w:p>
    <w:p w:rsidR="005404D7" w:rsidRPr="00FD5DFA" w:rsidRDefault="005404D7" w:rsidP="00FD5DFA">
      <w:pPr>
        <w:pStyle w:val="ListParagraph"/>
        <w:ind w:firstLine="720"/>
        <w:rPr>
          <w:rFonts w:asciiTheme="majorHAnsi" w:hAnsiTheme="majorHAnsi" w:cstheme="majorHAnsi"/>
        </w:rPr>
      </w:pPr>
      <w:r w:rsidRPr="00FD5DFA">
        <w:rPr>
          <w:rFonts w:asciiTheme="majorHAnsi" w:eastAsia="Times New Roman" w:hAnsiTheme="majorHAnsi" w:cstheme="majorHAnsi"/>
          <w:b/>
          <w:color w:val="333333"/>
          <w:lang w:val="en-US"/>
        </w:rPr>
        <w:t>‘</w:t>
      </w:r>
      <w:r w:rsidR="00483648" w:rsidRPr="00FD5DFA">
        <w:rPr>
          <w:rFonts w:asciiTheme="majorHAnsi" w:eastAsia="Times New Roman" w:hAnsiTheme="majorHAnsi" w:cstheme="majorHAnsi"/>
          <w:b/>
          <w:color w:val="333333"/>
          <w:lang w:val="en-US"/>
        </w:rPr>
        <w:t>Photo by [photographer] or XX Collection,</w:t>
      </w:r>
      <w:r w:rsidR="0076138C" w:rsidRPr="00FD5DFA">
        <w:rPr>
          <w:rFonts w:asciiTheme="majorHAnsi" w:eastAsia="Times New Roman" w:hAnsiTheme="majorHAnsi" w:cstheme="majorHAnsi"/>
          <w:b/>
          <w:color w:val="333333"/>
          <w:lang w:val="en-US"/>
        </w:rPr>
        <w:t xml:space="preserve"> Museum of the Aleutians / </w:t>
      </w:r>
      <w:r w:rsidR="005D015D" w:rsidRPr="00FD5DFA">
        <w:rPr>
          <w:rFonts w:asciiTheme="majorHAnsi" w:eastAsia="Times New Roman" w:hAnsiTheme="majorHAnsi" w:cstheme="majorHAnsi"/>
          <w:b/>
          <w:color w:val="333333"/>
          <w:lang w:val="en-US"/>
        </w:rPr>
        <w:t>catalog numbe</w:t>
      </w:r>
      <w:r w:rsidR="00FD5DFA">
        <w:rPr>
          <w:rFonts w:asciiTheme="majorHAnsi" w:eastAsia="Times New Roman" w:hAnsiTheme="majorHAnsi" w:cstheme="majorHAnsi"/>
          <w:b/>
          <w:color w:val="333333"/>
          <w:lang w:val="en-US"/>
        </w:rPr>
        <w:t>r</w:t>
      </w:r>
    </w:p>
    <w:p w:rsidR="005404D7" w:rsidRDefault="00FD5DFA" w:rsidP="00FD5DFA">
      <w:pPr>
        <w:ind w:left="720"/>
        <w:rPr>
          <w:rFonts w:asciiTheme="majorHAnsi" w:eastAsia="Times New Roman" w:hAnsiTheme="majorHAnsi" w:cstheme="majorHAnsi"/>
          <w:b/>
          <w:color w:val="333333"/>
          <w:lang w:val="en-US"/>
        </w:rPr>
      </w:pPr>
      <w:r>
        <w:rPr>
          <w:rFonts w:asciiTheme="majorHAnsi" w:eastAsia="Times New Roman" w:hAnsiTheme="majorHAnsi" w:cstheme="majorHAnsi"/>
          <w:b/>
          <w:color w:val="333333"/>
          <w:lang w:val="en-US"/>
        </w:rPr>
        <w:t xml:space="preserve">       </w:t>
      </w:r>
      <w:r w:rsidR="0076138C" w:rsidRPr="000F4A6B">
        <w:rPr>
          <w:rFonts w:asciiTheme="majorHAnsi" w:eastAsia="Times New Roman" w:hAnsiTheme="majorHAnsi" w:cstheme="majorHAnsi"/>
          <w:b/>
          <w:color w:val="333333"/>
          <w:lang w:val="en-US"/>
        </w:rPr>
        <w:t>‘</w:t>
      </w:r>
      <w:r w:rsidR="00483648" w:rsidRPr="000F4A6B">
        <w:rPr>
          <w:rFonts w:asciiTheme="majorHAnsi" w:eastAsia="Times New Roman" w:hAnsiTheme="majorHAnsi" w:cstheme="majorHAnsi"/>
          <w:b/>
          <w:color w:val="333333"/>
          <w:lang w:val="en-US"/>
        </w:rPr>
        <w:t>Image</w:t>
      </w:r>
      <w:r w:rsidR="005404D7" w:rsidRPr="000F4A6B">
        <w:rPr>
          <w:rFonts w:asciiTheme="majorHAnsi" w:eastAsia="Times New Roman" w:hAnsiTheme="majorHAnsi" w:cstheme="majorHAnsi"/>
          <w:b/>
          <w:color w:val="333333"/>
          <w:lang w:val="en-US"/>
        </w:rPr>
        <w:t>(s)</w:t>
      </w:r>
      <w:r w:rsidR="00483648" w:rsidRPr="000F4A6B">
        <w:rPr>
          <w:rFonts w:asciiTheme="majorHAnsi" w:eastAsia="Times New Roman" w:hAnsiTheme="majorHAnsi" w:cstheme="majorHAnsi"/>
          <w:b/>
          <w:color w:val="333333"/>
          <w:lang w:val="en-US"/>
        </w:rPr>
        <w:t xml:space="preserve"> Courtesy of Museum of the Aleutians’</w:t>
      </w:r>
      <w:r w:rsidR="005404D7" w:rsidRPr="000F4A6B">
        <w:rPr>
          <w:rFonts w:asciiTheme="majorHAnsi" w:eastAsia="Times New Roman" w:hAnsiTheme="majorHAnsi" w:cstheme="majorHAnsi"/>
          <w:b/>
          <w:color w:val="333333"/>
          <w:lang w:val="en-US"/>
        </w:rPr>
        <w:t xml:space="preserve"> or ‘Special thanks to Museum of the</w:t>
      </w:r>
      <w:r w:rsidR="000F4A6B">
        <w:rPr>
          <w:rFonts w:asciiTheme="majorHAnsi" w:eastAsia="Times New Roman" w:hAnsiTheme="majorHAnsi" w:cstheme="majorHAnsi"/>
          <w:b/>
          <w:color w:val="333333"/>
          <w:lang w:val="en-US"/>
        </w:rPr>
        <w:t xml:space="preserve"> </w:t>
      </w:r>
      <w:r w:rsidR="005404D7" w:rsidRPr="000F4A6B">
        <w:rPr>
          <w:rFonts w:asciiTheme="majorHAnsi" w:eastAsia="Times New Roman" w:hAnsiTheme="majorHAnsi" w:cstheme="majorHAnsi"/>
          <w:b/>
          <w:color w:val="333333"/>
          <w:lang w:val="en-US"/>
        </w:rPr>
        <w:t>Aleutians’</w:t>
      </w:r>
    </w:p>
    <w:p w:rsidR="00FD5DFA" w:rsidRPr="00FD5DFA" w:rsidRDefault="00FD5DFA" w:rsidP="00FD5DFA">
      <w:pPr>
        <w:ind w:left="720"/>
        <w:rPr>
          <w:rFonts w:asciiTheme="majorHAnsi" w:eastAsia="Times New Roman" w:hAnsiTheme="majorHAnsi" w:cstheme="majorHAnsi"/>
          <w:b/>
          <w:color w:val="333333"/>
          <w:lang w:val="en-US"/>
        </w:rPr>
      </w:pPr>
    </w:p>
    <w:p w:rsidR="00483648" w:rsidRPr="00483648" w:rsidRDefault="00561481" w:rsidP="000F4A6B">
      <w:pPr>
        <w:pStyle w:val="ListParagraph"/>
        <w:numPr>
          <w:ilvl w:val="1"/>
          <w:numId w:val="10"/>
        </w:numPr>
        <w:ind w:left="720"/>
        <w:rPr>
          <w:rFonts w:asciiTheme="majorHAnsi" w:hAnsiTheme="majorHAnsi" w:cstheme="majorHAnsi"/>
        </w:rPr>
      </w:pPr>
      <w:r>
        <w:rPr>
          <w:rFonts w:asciiTheme="majorHAnsi" w:eastAsia="Times New Roman" w:hAnsiTheme="majorHAnsi" w:cstheme="majorHAnsi"/>
          <w:color w:val="333333"/>
          <w:lang w:val="en-US"/>
        </w:rPr>
        <w:t xml:space="preserve">Reproductions </w:t>
      </w:r>
      <w:r w:rsidR="0076138C" w:rsidRPr="00483648">
        <w:rPr>
          <w:rFonts w:asciiTheme="majorHAnsi" w:eastAsia="Times New Roman" w:hAnsiTheme="majorHAnsi" w:cstheme="majorHAnsi"/>
          <w:color w:val="333333"/>
          <w:lang w:val="en-US"/>
        </w:rPr>
        <w:t xml:space="preserve">may </w:t>
      </w:r>
      <w:r w:rsidR="000F4A6B">
        <w:rPr>
          <w:rFonts w:asciiTheme="majorHAnsi" w:eastAsia="Times New Roman" w:hAnsiTheme="majorHAnsi" w:cstheme="majorHAnsi"/>
          <w:color w:val="333333"/>
          <w:lang w:val="en-US"/>
        </w:rPr>
        <w:t xml:space="preserve">not </w:t>
      </w:r>
      <w:r w:rsidR="0076138C" w:rsidRPr="00483648">
        <w:rPr>
          <w:rFonts w:asciiTheme="majorHAnsi" w:eastAsia="Times New Roman" w:hAnsiTheme="majorHAnsi" w:cstheme="majorHAnsi"/>
          <w:color w:val="333333"/>
          <w:lang w:val="en-US"/>
        </w:rPr>
        <w:t xml:space="preserve">be </w:t>
      </w:r>
      <w:r w:rsidR="00483648">
        <w:rPr>
          <w:rFonts w:asciiTheme="majorHAnsi" w:eastAsia="Times New Roman" w:hAnsiTheme="majorHAnsi" w:cstheme="majorHAnsi"/>
          <w:color w:val="333333"/>
          <w:lang w:val="en-US"/>
        </w:rPr>
        <w:t>transferred,</w:t>
      </w:r>
      <w:r w:rsidR="0076138C" w:rsidRPr="00483648">
        <w:rPr>
          <w:rFonts w:asciiTheme="majorHAnsi" w:eastAsia="Times New Roman" w:hAnsiTheme="majorHAnsi" w:cstheme="majorHAnsi"/>
          <w:color w:val="333333"/>
          <w:lang w:val="en-US"/>
        </w:rPr>
        <w:t xml:space="preserve"> in whole or in part, </w:t>
      </w:r>
      <w:r w:rsidR="00483648">
        <w:rPr>
          <w:rFonts w:asciiTheme="majorHAnsi" w:eastAsia="Times New Roman" w:hAnsiTheme="majorHAnsi" w:cstheme="majorHAnsi"/>
          <w:color w:val="333333"/>
          <w:lang w:val="en-US"/>
        </w:rPr>
        <w:t>either as a single image or as part of a larger work</w:t>
      </w:r>
      <w:r w:rsidR="0076138C" w:rsidRPr="00483648">
        <w:rPr>
          <w:rFonts w:asciiTheme="majorHAnsi" w:eastAsia="Times New Roman" w:hAnsiTheme="majorHAnsi" w:cstheme="majorHAnsi"/>
          <w:color w:val="333333"/>
          <w:lang w:val="en-US"/>
        </w:rPr>
        <w:t xml:space="preserve">, </w:t>
      </w:r>
      <w:r w:rsidR="00FD5DFA">
        <w:rPr>
          <w:rFonts w:asciiTheme="majorHAnsi" w:eastAsia="Times New Roman" w:hAnsiTheme="majorHAnsi" w:cstheme="majorHAnsi"/>
          <w:color w:val="333333"/>
          <w:lang w:val="en-US"/>
        </w:rPr>
        <w:t xml:space="preserve">or </w:t>
      </w:r>
      <w:r w:rsidR="00483648">
        <w:rPr>
          <w:rFonts w:asciiTheme="majorHAnsi" w:eastAsia="Times New Roman" w:hAnsiTheme="majorHAnsi" w:cstheme="majorHAnsi"/>
          <w:color w:val="333333"/>
          <w:lang w:val="en-US"/>
        </w:rPr>
        <w:t xml:space="preserve">to a third party </w:t>
      </w:r>
      <w:r w:rsidR="0076138C" w:rsidRPr="00483648">
        <w:rPr>
          <w:rFonts w:asciiTheme="majorHAnsi" w:eastAsia="Times New Roman" w:hAnsiTheme="majorHAnsi" w:cstheme="majorHAnsi"/>
          <w:color w:val="333333"/>
          <w:lang w:val="en-US"/>
        </w:rPr>
        <w:t>for any reason with</w:t>
      </w:r>
      <w:r w:rsidR="000F4A6B">
        <w:rPr>
          <w:rFonts w:asciiTheme="majorHAnsi" w:eastAsia="Times New Roman" w:hAnsiTheme="majorHAnsi" w:cstheme="majorHAnsi"/>
          <w:color w:val="333333"/>
          <w:lang w:val="en-US"/>
        </w:rPr>
        <w:t xml:space="preserve">out written permission from </w:t>
      </w:r>
      <w:r w:rsidR="00483648">
        <w:rPr>
          <w:rFonts w:asciiTheme="majorHAnsi" w:eastAsia="Times New Roman" w:hAnsiTheme="majorHAnsi" w:cstheme="majorHAnsi"/>
          <w:color w:val="333333"/>
          <w:lang w:val="en-US"/>
        </w:rPr>
        <w:t>MOTA</w:t>
      </w:r>
      <w:r w:rsidR="0076138C" w:rsidRPr="00483648">
        <w:rPr>
          <w:rFonts w:asciiTheme="majorHAnsi" w:eastAsia="Times New Roman" w:hAnsiTheme="majorHAnsi" w:cstheme="majorHAnsi"/>
          <w:color w:val="333333"/>
          <w:lang w:val="en-US"/>
        </w:rPr>
        <w:t xml:space="preserve">. </w:t>
      </w:r>
      <w:r w:rsidR="00483648">
        <w:rPr>
          <w:rFonts w:asciiTheme="majorHAnsi" w:eastAsia="Times New Roman" w:hAnsiTheme="majorHAnsi" w:cstheme="majorHAnsi"/>
          <w:color w:val="333333"/>
          <w:lang w:val="en-US"/>
        </w:rPr>
        <w:t xml:space="preserve">This </w:t>
      </w:r>
      <w:r>
        <w:rPr>
          <w:rFonts w:asciiTheme="majorHAnsi" w:eastAsia="Times New Roman" w:hAnsiTheme="majorHAnsi" w:cstheme="majorHAnsi"/>
          <w:color w:val="333333"/>
          <w:lang w:val="en-US"/>
        </w:rPr>
        <w:t>applies to for-profits and non-profit businesses</w:t>
      </w:r>
      <w:r w:rsidR="00483648">
        <w:rPr>
          <w:rFonts w:asciiTheme="majorHAnsi" w:eastAsia="Times New Roman" w:hAnsiTheme="majorHAnsi" w:cstheme="majorHAnsi"/>
          <w:color w:val="333333"/>
          <w:lang w:val="en-US"/>
        </w:rPr>
        <w:t xml:space="preserve"> and individuals receiving this service.</w:t>
      </w:r>
    </w:p>
    <w:p w:rsidR="00E62103" w:rsidRPr="00E62103" w:rsidRDefault="00E62103" w:rsidP="00561481">
      <w:pPr>
        <w:pStyle w:val="ListParagraph"/>
        <w:numPr>
          <w:ilvl w:val="1"/>
          <w:numId w:val="10"/>
        </w:numPr>
        <w:ind w:left="720"/>
        <w:rPr>
          <w:rFonts w:asciiTheme="majorHAnsi" w:hAnsiTheme="majorHAnsi" w:cstheme="majorHAnsi"/>
        </w:rPr>
      </w:pPr>
      <w:r>
        <w:rPr>
          <w:rFonts w:asciiTheme="majorHAnsi" w:eastAsia="Times New Roman" w:hAnsiTheme="majorHAnsi" w:cstheme="majorHAnsi"/>
          <w:color w:val="333333"/>
          <w:lang w:val="en-US"/>
        </w:rPr>
        <w:t>Reproductions may not be manipulated</w:t>
      </w:r>
      <w:r w:rsidR="00344575">
        <w:rPr>
          <w:rFonts w:asciiTheme="majorHAnsi" w:eastAsia="Times New Roman" w:hAnsiTheme="majorHAnsi" w:cstheme="majorHAnsi"/>
          <w:color w:val="333333"/>
          <w:lang w:val="en-US"/>
        </w:rPr>
        <w:t xml:space="preserve"> </w:t>
      </w:r>
      <w:r>
        <w:rPr>
          <w:rFonts w:asciiTheme="majorHAnsi" w:eastAsia="Times New Roman" w:hAnsiTheme="majorHAnsi" w:cstheme="majorHAnsi"/>
          <w:color w:val="333333"/>
          <w:lang w:val="en-US"/>
        </w:rPr>
        <w:t>– digitally or otherwise cropped,</w:t>
      </w:r>
      <w:r w:rsidRPr="00483648">
        <w:rPr>
          <w:rFonts w:asciiTheme="majorHAnsi" w:eastAsia="Times New Roman" w:hAnsiTheme="majorHAnsi" w:cstheme="majorHAnsi"/>
          <w:color w:val="333333"/>
          <w:lang w:val="en-US"/>
        </w:rPr>
        <w:t xml:space="preserve"> altered, </w:t>
      </w:r>
      <w:r>
        <w:rPr>
          <w:rFonts w:asciiTheme="majorHAnsi" w:eastAsia="Times New Roman" w:hAnsiTheme="majorHAnsi" w:cstheme="majorHAnsi"/>
          <w:color w:val="333333"/>
          <w:lang w:val="en-US"/>
        </w:rPr>
        <w:t>or enhanced,</w:t>
      </w:r>
      <w:r w:rsidRPr="00483648">
        <w:rPr>
          <w:rFonts w:asciiTheme="majorHAnsi" w:eastAsia="Times New Roman" w:hAnsiTheme="majorHAnsi" w:cstheme="majorHAnsi"/>
          <w:color w:val="333333"/>
          <w:lang w:val="en-US"/>
        </w:rPr>
        <w:t xml:space="preserve"> </w:t>
      </w:r>
      <w:r>
        <w:rPr>
          <w:rFonts w:asciiTheme="majorHAnsi" w:eastAsia="Times New Roman" w:hAnsiTheme="majorHAnsi" w:cstheme="majorHAnsi"/>
          <w:color w:val="333333"/>
          <w:lang w:val="en-US"/>
        </w:rPr>
        <w:t xml:space="preserve">superimposed/transposed - </w:t>
      </w:r>
      <w:r w:rsidRPr="00483648">
        <w:rPr>
          <w:rFonts w:asciiTheme="majorHAnsi" w:eastAsia="Times New Roman" w:hAnsiTheme="majorHAnsi" w:cstheme="majorHAnsi"/>
          <w:color w:val="333333"/>
          <w:lang w:val="en-US"/>
        </w:rPr>
        <w:t xml:space="preserve"> </w:t>
      </w:r>
      <w:r>
        <w:rPr>
          <w:rFonts w:asciiTheme="majorHAnsi" w:eastAsia="Times New Roman" w:hAnsiTheme="majorHAnsi" w:cstheme="majorHAnsi"/>
          <w:color w:val="333333"/>
          <w:lang w:val="en-US"/>
        </w:rPr>
        <w:t>in a manner that alters</w:t>
      </w:r>
      <w:r w:rsidRPr="00483648">
        <w:rPr>
          <w:rFonts w:asciiTheme="majorHAnsi" w:eastAsia="Times New Roman" w:hAnsiTheme="majorHAnsi" w:cstheme="majorHAnsi"/>
          <w:color w:val="333333"/>
          <w:lang w:val="en-US"/>
        </w:rPr>
        <w:t xml:space="preserve"> the meaning or context of the image or compromises its authenticity. The images must be kept within their historical context and not misrepresented so as to falsify the information they present.</w:t>
      </w:r>
      <w:r>
        <w:rPr>
          <w:rFonts w:asciiTheme="majorHAnsi" w:eastAsia="Times New Roman" w:hAnsiTheme="majorHAnsi" w:cstheme="majorHAnsi"/>
          <w:color w:val="333333"/>
          <w:lang w:val="en-US"/>
        </w:rPr>
        <w:t xml:space="preserve"> </w:t>
      </w:r>
    </w:p>
    <w:p w:rsidR="00561481" w:rsidRPr="00561481" w:rsidRDefault="00561481" w:rsidP="00561481">
      <w:pPr>
        <w:pStyle w:val="ListParagraph"/>
        <w:numPr>
          <w:ilvl w:val="1"/>
          <w:numId w:val="10"/>
        </w:numPr>
        <w:ind w:left="720"/>
        <w:rPr>
          <w:rFonts w:asciiTheme="majorHAnsi" w:hAnsiTheme="majorHAnsi" w:cstheme="majorHAnsi"/>
        </w:rPr>
      </w:pPr>
      <w:r>
        <w:rPr>
          <w:rFonts w:asciiTheme="majorHAnsi" w:hAnsiTheme="majorHAnsi" w:cstheme="majorHAnsi"/>
        </w:rPr>
        <w:t xml:space="preserve">Reproductions may not be used to show or imply MOTA endorsement of any commercial product or activity </w:t>
      </w:r>
      <w:r w:rsidR="00E62103">
        <w:rPr>
          <w:rFonts w:asciiTheme="majorHAnsi" w:hAnsiTheme="majorHAnsi" w:cstheme="majorHAnsi"/>
        </w:rPr>
        <w:t>or i</w:t>
      </w:r>
      <w:r w:rsidR="00344575">
        <w:rPr>
          <w:rFonts w:asciiTheme="majorHAnsi" w:hAnsiTheme="majorHAnsi" w:cstheme="majorHAnsi"/>
        </w:rPr>
        <w:t>n</w:t>
      </w:r>
      <w:r w:rsidR="00E62103">
        <w:rPr>
          <w:rFonts w:asciiTheme="majorHAnsi" w:hAnsiTheme="majorHAnsi" w:cstheme="majorHAnsi"/>
        </w:rPr>
        <w:t>dicate MOTA support of opinions expressed in publication.</w:t>
      </w:r>
    </w:p>
    <w:p w:rsidR="00561481" w:rsidRPr="00561481" w:rsidRDefault="00A12041" w:rsidP="00561481">
      <w:pPr>
        <w:pStyle w:val="ListParagraph"/>
        <w:numPr>
          <w:ilvl w:val="1"/>
          <w:numId w:val="10"/>
        </w:numPr>
        <w:ind w:left="720"/>
        <w:rPr>
          <w:rFonts w:asciiTheme="majorHAnsi" w:hAnsiTheme="majorHAnsi" w:cstheme="majorHAnsi"/>
        </w:rPr>
      </w:pPr>
      <w:r w:rsidRPr="00561481">
        <w:rPr>
          <w:rFonts w:asciiTheme="majorHAnsi" w:eastAsia="Times New Roman" w:hAnsiTheme="majorHAnsi" w:cstheme="majorHAnsi"/>
          <w:color w:val="333333"/>
          <w:lang w:val="en-US"/>
        </w:rPr>
        <w:t xml:space="preserve">MOTA will endeavor to provide up to date copyright information where available.  However, it is understood that it is often difficult or impossible to </w:t>
      </w:r>
      <w:r w:rsidR="005D015D" w:rsidRPr="00561481">
        <w:rPr>
          <w:rFonts w:asciiTheme="majorHAnsi" w:eastAsia="Times New Roman" w:hAnsiTheme="majorHAnsi" w:cstheme="majorHAnsi"/>
          <w:color w:val="333333"/>
          <w:lang w:val="en-US"/>
        </w:rPr>
        <w:t xml:space="preserve">determine </w:t>
      </w:r>
      <w:r w:rsidRPr="00561481">
        <w:rPr>
          <w:rFonts w:asciiTheme="majorHAnsi" w:eastAsia="Times New Roman" w:hAnsiTheme="majorHAnsi" w:cstheme="majorHAnsi"/>
          <w:color w:val="333333"/>
          <w:lang w:val="en-US"/>
        </w:rPr>
        <w:t xml:space="preserve">copyright for many </w:t>
      </w:r>
      <w:r w:rsidR="005D015D" w:rsidRPr="00561481">
        <w:rPr>
          <w:rFonts w:asciiTheme="majorHAnsi" w:eastAsia="Times New Roman" w:hAnsiTheme="majorHAnsi" w:cstheme="majorHAnsi"/>
          <w:color w:val="333333"/>
          <w:lang w:val="en-US"/>
        </w:rPr>
        <w:t>historic archival collections due to the nature of such collections. It is the requestor’s responsibility to obtain any permissions to reproduce work from any copyright holder.</w:t>
      </w:r>
      <w:r w:rsidR="00561481" w:rsidRPr="00561481">
        <w:rPr>
          <w:rFonts w:asciiTheme="majorHAnsi" w:eastAsia="Times New Roman" w:hAnsiTheme="majorHAnsi" w:cstheme="majorHAnsi"/>
          <w:color w:val="333333"/>
          <w:lang w:val="en-US"/>
        </w:rPr>
        <w:t xml:space="preserve"> </w:t>
      </w:r>
    </w:p>
    <w:p w:rsidR="00561481" w:rsidRDefault="00561481" w:rsidP="00561481">
      <w:pPr>
        <w:pStyle w:val="ListParagraph"/>
        <w:numPr>
          <w:ilvl w:val="1"/>
          <w:numId w:val="10"/>
        </w:numPr>
        <w:ind w:left="720"/>
        <w:rPr>
          <w:rFonts w:asciiTheme="majorHAnsi" w:hAnsiTheme="majorHAnsi" w:cstheme="majorHAnsi"/>
        </w:rPr>
      </w:pPr>
      <w:r w:rsidRPr="00561481">
        <w:rPr>
          <w:rFonts w:asciiTheme="majorHAnsi" w:eastAsia="Times New Roman" w:hAnsiTheme="majorHAnsi" w:cstheme="majorHAnsi"/>
          <w:color w:val="333333"/>
          <w:lang w:val="en-US"/>
        </w:rPr>
        <w:t xml:space="preserve">Courtesy copy - </w:t>
      </w:r>
      <w:r w:rsidRPr="00561481">
        <w:rPr>
          <w:rFonts w:asciiTheme="majorHAnsi" w:hAnsiTheme="majorHAnsi" w:cstheme="majorHAnsi"/>
        </w:rPr>
        <w:t xml:space="preserve">The Museum of the Aleutians shall be provided one copy of publication, free of charge, whether book, DVD, paper, thesis, periodical, or other, in which the reproduction(s) appear. </w:t>
      </w:r>
    </w:p>
    <w:p w:rsidR="00F0485C" w:rsidRPr="00561481" w:rsidRDefault="00E62103" w:rsidP="00344575">
      <w:pPr>
        <w:pStyle w:val="ListParagraph"/>
        <w:numPr>
          <w:ilvl w:val="0"/>
          <w:numId w:val="10"/>
        </w:numPr>
        <w:rPr>
          <w:rFonts w:asciiTheme="majorHAnsi" w:hAnsiTheme="majorHAnsi" w:cstheme="majorHAnsi"/>
        </w:rPr>
      </w:pPr>
      <w:r>
        <w:rPr>
          <w:rFonts w:asciiTheme="majorHAnsi" w:hAnsiTheme="majorHAnsi" w:cstheme="majorHAnsi"/>
        </w:rPr>
        <w:lastRenderedPageBreak/>
        <w:t>Failure to meet the conditions of use may result in denial of future requests.</w:t>
      </w:r>
    </w:p>
    <w:p w:rsidR="00FD5DFA" w:rsidRPr="005404D7" w:rsidRDefault="00FD5DFA" w:rsidP="005404D7">
      <w:pPr>
        <w:pStyle w:val="ListParagraph"/>
        <w:ind w:left="1080"/>
        <w:rPr>
          <w:rFonts w:asciiTheme="majorHAnsi" w:hAnsiTheme="majorHAnsi" w:cstheme="majorHAnsi"/>
        </w:rPr>
      </w:pPr>
    </w:p>
    <w:p w:rsidR="00024F9A" w:rsidRPr="00F0485C" w:rsidRDefault="00DD7B5E" w:rsidP="00E62922">
      <w:pPr>
        <w:pStyle w:val="ListParagraph"/>
        <w:numPr>
          <w:ilvl w:val="0"/>
          <w:numId w:val="10"/>
        </w:numPr>
        <w:rPr>
          <w:rFonts w:asciiTheme="majorHAnsi" w:hAnsiTheme="majorHAnsi" w:cstheme="majorHAnsi"/>
        </w:rPr>
      </w:pPr>
      <w:r>
        <w:rPr>
          <w:rFonts w:asciiTheme="majorHAnsi" w:hAnsiTheme="majorHAnsi" w:cstheme="majorHAnsi"/>
        </w:rPr>
        <w:t>Reproduction s</w:t>
      </w:r>
      <w:r w:rsidR="00C3367F">
        <w:rPr>
          <w:rFonts w:asciiTheme="majorHAnsi" w:hAnsiTheme="majorHAnsi" w:cstheme="majorHAnsi"/>
        </w:rPr>
        <w:t xml:space="preserve">ervice </w:t>
      </w:r>
      <w:r>
        <w:rPr>
          <w:rFonts w:asciiTheme="majorHAnsi" w:hAnsiTheme="majorHAnsi" w:cstheme="majorHAnsi"/>
        </w:rPr>
        <w:t>f</w:t>
      </w:r>
      <w:r w:rsidR="00C3367F">
        <w:rPr>
          <w:rFonts w:asciiTheme="majorHAnsi" w:hAnsiTheme="majorHAnsi" w:cstheme="majorHAnsi"/>
        </w:rPr>
        <w:t>ees</w:t>
      </w:r>
      <w:r w:rsidR="007B748B" w:rsidRPr="00F0485C">
        <w:rPr>
          <w:rFonts w:asciiTheme="majorHAnsi" w:hAnsiTheme="majorHAnsi" w:cstheme="majorHAnsi"/>
        </w:rPr>
        <w:t>:</w:t>
      </w:r>
    </w:p>
    <w:p w:rsidR="00024F9A" w:rsidRDefault="00024F9A" w:rsidP="00024F9A">
      <w:pPr>
        <w:rPr>
          <w:rFonts w:asciiTheme="majorHAnsi" w:hAnsiTheme="majorHAnsi" w:cstheme="majorHAnsi"/>
        </w:rPr>
      </w:pPr>
    </w:p>
    <w:p w:rsidR="00024F9A" w:rsidRPr="00010780" w:rsidRDefault="00024F9A" w:rsidP="00010780">
      <w:pPr>
        <w:pStyle w:val="ListParagraph"/>
        <w:numPr>
          <w:ilvl w:val="0"/>
          <w:numId w:val="8"/>
        </w:numPr>
        <w:rPr>
          <w:rFonts w:asciiTheme="majorHAnsi" w:hAnsiTheme="majorHAnsi" w:cstheme="majorHAnsi"/>
        </w:rPr>
      </w:pPr>
      <w:r w:rsidRPr="00010780">
        <w:rPr>
          <w:rFonts w:asciiTheme="majorHAnsi" w:hAnsiTheme="majorHAnsi" w:cstheme="majorHAnsi"/>
        </w:rPr>
        <w:t>Base processing fee, applies to all orders</w:t>
      </w:r>
      <w:r w:rsidR="0011212C">
        <w:rPr>
          <w:rFonts w:asciiTheme="majorHAnsi" w:hAnsiTheme="majorHAnsi" w:cstheme="majorHAnsi"/>
        </w:rPr>
        <w:t xml:space="preserve"> (</w:t>
      </w:r>
      <w:r w:rsidR="00344575">
        <w:rPr>
          <w:rFonts w:asciiTheme="majorHAnsi" w:hAnsiTheme="majorHAnsi" w:cstheme="majorHAnsi"/>
        </w:rPr>
        <w:t xml:space="preserve">and </w:t>
      </w:r>
      <w:r w:rsidR="0011212C">
        <w:rPr>
          <w:rFonts w:asciiTheme="majorHAnsi" w:hAnsiTheme="majorHAnsi" w:cstheme="majorHAnsi"/>
        </w:rPr>
        <w:t>hourly rate)</w:t>
      </w:r>
      <w:r w:rsidR="0011212C">
        <w:rPr>
          <w:rFonts w:asciiTheme="majorHAnsi" w:hAnsiTheme="majorHAnsi" w:cstheme="majorHAnsi"/>
        </w:rPr>
        <w:tab/>
      </w:r>
      <w:r w:rsidR="0011212C">
        <w:rPr>
          <w:rFonts w:asciiTheme="majorHAnsi" w:hAnsiTheme="majorHAnsi" w:cstheme="majorHAnsi"/>
        </w:rPr>
        <w:tab/>
      </w:r>
      <w:r w:rsidR="0011212C">
        <w:rPr>
          <w:rFonts w:asciiTheme="majorHAnsi" w:hAnsiTheme="majorHAnsi" w:cstheme="majorHAnsi"/>
        </w:rPr>
        <w:tab/>
      </w:r>
      <w:r w:rsidR="00010780" w:rsidRPr="00010780">
        <w:rPr>
          <w:rFonts w:asciiTheme="majorHAnsi" w:hAnsiTheme="majorHAnsi" w:cstheme="majorHAnsi"/>
        </w:rPr>
        <w:t xml:space="preserve">   </w:t>
      </w:r>
      <w:r w:rsidRPr="00010780">
        <w:rPr>
          <w:rFonts w:asciiTheme="majorHAnsi" w:hAnsiTheme="majorHAnsi" w:cstheme="majorHAnsi"/>
        </w:rPr>
        <w:t xml:space="preserve">minimum of </w:t>
      </w:r>
      <w:r w:rsidRPr="00010780">
        <w:rPr>
          <w:rFonts w:asciiTheme="majorHAnsi" w:hAnsiTheme="majorHAnsi" w:cstheme="majorHAnsi"/>
        </w:rPr>
        <w:tab/>
        <w:t>$35.00</w:t>
      </w:r>
    </w:p>
    <w:p w:rsidR="00010780" w:rsidRPr="008447B0" w:rsidRDefault="00C3367F" w:rsidP="0011212C">
      <w:pPr>
        <w:pStyle w:val="ListParagraph"/>
        <w:numPr>
          <w:ilvl w:val="0"/>
          <w:numId w:val="8"/>
        </w:numPr>
        <w:rPr>
          <w:rFonts w:asciiTheme="majorHAnsi" w:hAnsiTheme="majorHAnsi" w:cstheme="majorHAnsi"/>
        </w:rPr>
      </w:pPr>
      <w:r>
        <w:rPr>
          <w:rFonts w:asciiTheme="majorHAnsi" w:hAnsiTheme="majorHAnsi" w:cstheme="majorHAnsi"/>
        </w:rPr>
        <w:t>rush order fee</w:t>
      </w:r>
      <w:r w:rsidR="00010780">
        <w:rPr>
          <w:rFonts w:asciiTheme="majorHAnsi" w:hAnsiTheme="majorHAnsi" w:cstheme="majorHAnsi"/>
        </w:rPr>
        <w:tab/>
      </w:r>
      <w:r w:rsidR="007B748B">
        <w:rPr>
          <w:rFonts w:asciiTheme="majorHAnsi" w:hAnsiTheme="majorHAnsi" w:cstheme="majorHAnsi"/>
        </w:rPr>
        <w:tab/>
      </w:r>
      <w:r w:rsidR="007B748B">
        <w:rPr>
          <w:rFonts w:asciiTheme="majorHAnsi" w:hAnsiTheme="majorHAnsi" w:cstheme="majorHAnsi"/>
        </w:rPr>
        <w:tab/>
      </w:r>
      <w:r w:rsidR="007B748B">
        <w:rPr>
          <w:rFonts w:asciiTheme="majorHAnsi" w:hAnsiTheme="majorHAnsi" w:cstheme="majorHAnsi"/>
        </w:rPr>
        <w:tab/>
      </w:r>
      <w:r w:rsidR="0011212C">
        <w:rPr>
          <w:rFonts w:asciiTheme="majorHAnsi" w:hAnsiTheme="majorHAnsi" w:cstheme="majorHAnsi"/>
        </w:rPr>
        <w:tab/>
      </w:r>
      <w:r w:rsidR="0011212C">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7B748B">
        <w:rPr>
          <w:rFonts w:asciiTheme="majorHAnsi" w:hAnsiTheme="majorHAnsi" w:cstheme="majorHAnsi"/>
        </w:rPr>
        <w:t xml:space="preserve">   </w:t>
      </w:r>
      <w:r w:rsidR="00ED7849">
        <w:rPr>
          <w:rFonts w:asciiTheme="majorHAnsi" w:hAnsiTheme="majorHAnsi" w:cstheme="majorHAnsi"/>
        </w:rPr>
        <w:tab/>
      </w:r>
      <w:r w:rsidR="00024F9A" w:rsidRPr="00010780">
        <w:rPr>
          <w:rFonts w:asciiTheme="majorHAnsi" w:hAnsiTheme="majorHAnsi" w:cstheme="majorHAnsi"/>
        </w:rPr>
        <w:tab/>
        <w:t>$20.00</w:t>
      </w:r>
    </w:p>
    <w:p w:rsidR="00024F9A" w:rsidRPr="00681307" w:rsidRDefault="00C3367F" w:rsidP="00681307">
      <w:pPr>
        <w:pStyle w:val="ListParagraph"/>
        <w:numPr>
          <w:ilvl w:val="0"/>
          <w:numId w:val="9"/>
        </w:numPr>
        <w:rPr>
          <w:rFonts w:asciiTheme="majorHAnsi" w:hAnsiTheme="majorHAnsi" w:cstheme="majorHAnsi"/>
        </w:rPr>
      </w:pPr>
      <w:r>
        <w:rPr>
          <w:rFonts w:asciiTheme="majorHAnsi" w:hAnsiTheme="majorHAnsi" w:cstheme="majorHAnsi"/>
        </w:rPr>
        <w:t>Digital image, existing or new scans</w:t>
      </w:r>
      <w:r w:rsidR="0011212C" w:rsidRPr="00681307">
        <w:rPr>
          <w:rFonts w:asciiTheme="majorHAnsi" w:hAnsiTheme="majorHAnsi" w:cstheme="majorHAnsi"/>
        </w:rPr>
        <w:t xml:space="preserve"> (JPEG, 300dpi)</w:t>
      </w:r>
      <w:r>
        <w:rPr>
          <w:rFonts w:asciiTheme="majorHAnsi" w:hAnsiTheme="majorHAnsi" w:cstheme="majorHAnsi"/>
        </w:rPr>
        <w:t>, per image</w:t>
      </w:r>
      <w:r w:rsidR="00010780" w:rsidRPr="00681307">
        <w:rPr>
          <w:rFonts w:asciiTheme="majorHAnsi" w:hAnsiTheme="majorHAnsi" w:cstheme="majorHAnsi"/>
        </w:rPr>
        <w:tab/>
      </w:r>
      <w:r w:rsidR="00010780" w:rsidRPr="00681307">
        <w:rPr>
          <w:rFonts w:asciiTheme="majorHAnsi" w:hAnsiTheme="majorHAnsi" w:cstheme="majorHAnsi"/>
        </w:rPr>
        <w:tab/>
      </w:r>
      <w:r w:rsidR="00010780" w:rsidRPr="00681307">
        <w:rPr>
          <w:rFonts w:asciiTheme="majorHAnsi" w:hAnsiTheme="majorHAnsi" w:cstheme="majorHAnsi"/>
        </w:rPr>
        <w:tab/>
        <w:t xml:space="preserve">     </w:t>
      </w:r>
      <w:r w:rsidR="00010780" w:rsidRPr="00681307">
        <w:rPr>
          <w:rFonts w:asciiTheme="majorHAnsi" w:hAnsiTheme="majorHAnsi" w:cstheme="majorHAnsi"/>
        </w:rPr>
        <w:tab/>
        <w:t>$10.00</w:t>
      </w:r>
    </w:p>
    <w:p w:rsidR="00010780" w:rsidRDefault="00C3367F" w:rsidP="00681307">
      <w:pPr>
        <w:pStyle w:val="ListParagraph"/>
        <w:numPr>
          <w:ilvl w:val="0"/>
          <w:numId w:val="9"/>
        </w:numPr>
        <w:rPr>
          <w:rFonts w:asciiTheme="majorHAnsi" w:hAnsiTheme="majorHAnsi" w:cstheme="majorHAnsi"/>
        </w:rPr>
      </w:pPr>
      <w:r>
        <w:rPr>
          <w:rFonts w:asciiTheme="majorHAnsi" w:hAnsiTheme="majorHAnsi" w:cstheme="majorHAnsi"/>
        </w:rPr>
        <w:t>Electronic transfer</w:t>
      </w:r>
      <w:r w:rsidR="00010780" w:rsidRPr="00681307">
        <w:rPr>
          <w:rFonts w:asciiTheme="majorHAnsi" w:hAnsiTheme="majorHAnsi" w:cstheme="majorHAnsi"/>
        </w:rPr>
        <w:t xml:space="preserve"> of digital images</w:t>
      </w:r>
      <w:r w:rsidR="00010780" w:rsidRPr="00681307">
        <w:rPr>
          <w:rFonts w:asciiTheme="majorHAnsi" w:hAnsiTheme="majorHAnsi" w:cstheme="majorHAnsi"/>
        </w:rPr>
        <w:tab/>
      </w:r>
      <w:r>
        <w:rPr>
          <w:rFonts w:asciiTheme="majorHAnsi" w:hAnsiTheme="majorHAnsi" w:cstheme="majorHAnsi"/>
        </w:rPr>
        <w:t>(up to 1 GB)</w:t>
      </w:r>
      <w:r>
        <w:rPr>
          <w:rFonts w:asciiTheme="majorHAnsi" w:hAnsiTheme="majorHAnsi" w:cstheme="majorHAnsi"/>
        </w:rPr>
        <w:tab/>
      </w:r>
      <w:r w:rsidR="00681307">
        <w:rPr>
          <w:rFonts w:asciiTheme="majorHAnsi" w:hAnsiTheme="majorHAnsi" w:cstheme="majorHAnsi"/>
        </w:rPr>
        <w:tab/>
      </w:r>
      <w:r w:rsidR="00681307">
        <w:rPr>
          <w:rFonts w:asciiTheme="majorHAnsi" w:hAnsiTheme="majorHAnsi" w:cstheme="majorHAnsi"/>
        </w:rPr>
        <w:tab/>
      </w:r>
      <w:r w:rsidR="00B17DBC">
        <w:rPr>
          <w:rFonts w:asciiTheme="majorHAnsi" w:hAnsiTheme="majorHAnsi" w:cstheme="majorHAnsi"/>
        </w:rPr>
        <w:tab/>
      </w:r>
      <w:r w:rsidR="00681307">
        <w:rPr>
          <w:rFonts w:asciiTheme="majorHAnsi" w:hAnsiTheme="majorHAnsi" w:cstheme="majorHAnsi"/>
        </w:rPr>
        <w:tab/>
      </w:r>
      <w:r w:rsidR="00010780" w:rsidRPr="00681307">
        <w:rPr>
          <w:rFonts w:asciiTheme="majorHAnsi" w:hAnsiTheme="majorHAnsi" w:cstheme="majorHAnsi"/>
        </w:rPr>
        <w:t xml:space="preserve">    </w:t>
      </w:r>
      <w:r w:rsidR="00010780" w:rsidRPr="00681307">
        <w:rPr>
          <w:rFonts w:asciiTheme="majorHAnsi" w:hAnsiTheme="majorHAnsi" w:cstheme="majorHAnsi"/>
        </w:rPr>
        <w:tab/>
        <w:t>$10.00</w:t>
      </w:r>
      <w:r w:rsidR="00010780" w:rsidRPr="00681307">
        <w:rPr>
          <w:rFonts w:asciiTheme="majorHAnsi" w:hAnsiTheme="majorHAnsi" w:cstheme="majorHAnsi"/>
        </w:rPr>
        <w:tab/>
      </w:r>
    </w:p>
    <w:p w:rsidR="00497F28" w:rsidRDefault="00497F28" w:rsidP="00681307">
      <w:pPr>
        <w:pStyle w:val="ListParagraph"/>
        <w:numPr>
          <w:ilvl w:val="0"/>
          <w:numId w:val="9"/>
        </w:numPr>
        <w:rPr>
          <w:rFonts w:asciiTheme="majorHAnsi" w:hAnsiTheme="majorHAnsi" w:cstheme="majorHAnsi"/>
        </w:rPr>
      </w:pPr>
      <w:r>
        <w:rPr>
          <w:rFonts w:asciiTheme="majorHAnsi" w:hAnsiTheme="majorHAnsi" w:cstheme="majorHAnsi"/>
        </w:rPr>
        <w:t>Color &amp; B&amp;W photocopies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$00.20</w:t>
      </w:r>
    </w:p>
    <w:p w:rsidR="003811BC" w:rsidRDefault="003811BC" w:rsidP="00681307">
      <w:pPr>
        <w:pStyle w:val="ListParagraph"/>
        <w:numPr>
          <w:ilvl w:val="0"/>
          <w:numId w:val="9"/>
        </w:numPr>
        <w:rPr>
          <w:rFonts w:asciiTheme="majorHAnsi" w:hAnsiTheme="majorHAnsi" w:cstheme="majorHAnsi"/>
        </w:rPr>
      </w:pPr>
      <w:r>
        <w:rPr>
          <w:rFonts w:asciiTheme="majorHAnsi" w:hAnsiTheme="majorHAnsi" w:cstheme="majorHAnsi"/>
        </w:rPr>
        <w:t>Formats other than electronic transfer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call</w:t>
      </w:r>
    </w:p>
    <w:p w:rsidR="00010780" w:rsidRPr="008447B0" w:rsidRDefault="00CE6747" w:rsidP="00024F9A">
      <w:pPr>
        <w:pStyle w:val="ListParagraph"/>
        <w:numPr>
          <w:ilvl w:val="0"/>
          <w:numId w:val="9"/>
        </w:numPr>
        <w:rPr>
          <w:rFonts w:asciiTheme="majorHAnsi" w:hAnsiTheme="majorHAnsi" w:cstheme="majorHAnsi"/>
        </w:rPr>
      </w:pPr>
      <w:r>
        <w:rPr>
          <w:rFonts w:asciiTheme="majorHAnsi" w:hAnsiTheme="majorHAnsi" w:cstheme="majorHAnsi"/>
        </w:rPr>
        <w:t>Shipping (variable) + handling (minimum charge $5.00) via USPS Priority shipping</w:t>
      </w:r>
      <w:r w:rsidR="007B748B">
        <w:rPr>
          <w:rFonts w:asciiTheme="majorHAnsi" w:hAnsiTheme="majorHAnsi" w:cstheme="majorHAnsi"/>
        </w:rPr>
        <w:tab/>
      </w:r>
      <w:r w:rsidR="007B748B">
        <w:rPr>
          <w:rFonts w:asciiTheme="majorHAnsi" w:hAnsiTheme="majorHAnsi" w:cstheme="majorHAnsi"/>
        </w:rPr>
        <w:tab/>
        <w:t>variable</w:t>
      </w:r>
    </w:p>
    <w:p w:rsidR="00F0485C" w:rsidRDefault="00F0485C" w:rsidP="00F0485C">
      <w:pPr>
        <w:rPr>
          <w:rFonts w:asciiTheme="majorHAnsi" w:hAnsiTheme="majorHAnsi" w:cstheme="majorHAnsi"/>
        </w:rPr>
      </w:pPr>
    </w:p>
    <w:p w:rsidR="006C6170" w:rsidRDefault="00F0485C" w:rsidP="002A7D2A">
      <w:pPr>
        <w:pStyle w:val="ListParagraph"/>
        <w:numPr>
          <w:ilvl w:val="0"/>
          <w:numId w:val="10"/>
        </w:numPr>
        <w:rPr>
          <w:rFonts w:asciiTheme="majorHAnsi" w:hAnsiTheme="majorHAnsi" w:cstheme="majorHAnsi"/>
        </w:rPr>
      </w:pPr>
      <w:r>
        <w:rPr>
          <w:rFonts w:asciiTheme="majorHAnsi" w:hAnsiTheme="majorHAnsi" w:cstheme="majorHAnsi"/>
        </w:rPr>
        <w:t>Publication</w:t>
      </w:r>
      <w:r w:rsidR="00C3367F">
        <w:rPr>
          <w:rFonts w:asciiTheme="majorHAnsi" w:hAnsiTheme="majorHAnsi" w:cstheme="majorHAnsi"/>
        </w:rPr>
        <w:t xml:space="preserve"> </w:t>
      </w:r>
      <w:r w:rsidR="003C19DF">
        <w:rPr>
          <w:rFonts w:asciiTheme="majorHAnsi" w:hAnsiTheme="majorHAnsi" w:cstheme="majorHAnsi"/>
        </w:rPr>
        <w:t>fees</w:t>
      </w:r>
      <w:r>
        <w:rPr>
          <w:rFonts w:asciiTheme="majorHAnsi" w:hAnsiTheme="majorHAnsi" w:cstheme="majorHAnsi"/>
        </w:rPr>
        <w:t>:</w:t>
      </w:r>
      <w:r w:rsidR="006C6170">
        <w:rPr>
          <w:rFonts w:asciiTheme="majorHAnsi" w:hAnsiTheme="majorHAnsi" w:cstheme="majorHAnsi"/>
        </w:rPr>
        <w:t xml:space="preserve"> </w:t>
      </w:r>
    </w:p>
    <w:p w:rsidR="006C6170" w:rsidRDefault="006C6170" w:rsidP="006C6170">
      <w:pPr>
        <w:pStyle w:val="ListParagraph"/>
        <w:ind w:left="360"/>
        <w:rPr>
          <w:rFonts w:asciiTheme="majorHAnsi" w:hAnsiTheme="majorHAnsi" w:cstheme="majorHAnsi"/>
        </w:rPr>
      </w:pPr>
    </w:p>
    <w:p w:rsidR="00F0485C" w:rsidRDefault="006C6170" w:rsidP="006C6170">
      <w:pPr>
        <w:pStyle w:val="ListParagraph"/>
        <w:ind w:left="360"/>
        <w:rPr>
          <w:rFonts w:asciiTheme="majorHAnsi" w:hAnsiTheme="majorHAnsi" w:cstheme="majorHAnsi"/>
        </w:rPr>
      </w:pPr>
      <w:r w:rsidRPr="006C6170">
        <w:rPr>
          <w:rFonts w:asciiTheme="majorHAnsi" w:hAnsiTheme="majorHAnsi" w:cstheme="majorHAnsi"/>
        </w:rPr>
        <w:t xml:space="preserve">Fees </w:t>
      </w:r>
      <w:r>
        <w:rPr>
          <w:rFonts w:asciiTheme="majorHAnsi" w:hAnsiTheme="majorHAnsi" w:cstheme="majorHAnsi"/>
        </w:rPr>
        <w:t xml:space="preserve">are </w:t>
      </w:r>
      <w:r w:rsidRPr="006C6170">
        <w:rPr>
          <w:rFonts w:asciiTheme="majorHAnsi" w:hAnsiTheme="majorHAnsi" w:cstheme="majorHAnsi"/>
        </w:rPr>
        <w:t>for one-time</w:t>
      </w:r>
      <w:r>
        <w:rPr>
          <w:rFonts w:asciiTheme="majorHAnsi" w:hAnsiTheme="majorHAnsi" w:cstheme="majorHAnsi"/>
        </w:rPr>
        <w:t>,</w:t>
      </w:r>
      <w:r w:rsidRPr="006C6170">
        <w:rPr>
          <w:rFonts w:asciiTheme="majorHAnsi" w:hAnsiTheme="majorHAnsi" w:cstheme="majorHAnsi"/>
        </w:rPr>
        <w:t xml:space="preserve"> non-exclusive image use rights</w:t>
      </w:r>
      <w:r>
        <w:rPr>
          <w:rFonts w:asciiTheme="majorHAnsi" w:hAnsiTheme="majorHAnsi" w:cstheme="majorHAnsi"/>
        </w:rPr>
        <w:t xml:space="preserve"> (per image).</w:t>
      </w:r>
    </w:p>
    <w:p w:rsidR="00DD7B5E" w:rsidRPr="002A7D2A" w:rsidRDefault="00DD7B5E" w:rsidP="006C6170">
      <w:pPr>
        <w:pStyle w:val="ListParagraph"/>
        <w:ind w:left="360"/>
        <w:rPr>
          <w:rFonts w:asciiTheme="majorHAnsi" w:hAnsiTheme="majorHAnsi" w:cstheme="majorHAnsi"/>
        </w:rPr>
      </w:pPr>
    </w:p>
    <w:p w:rsidR="00F0485C" w:rsidRDefault="000C4B58" w:rsidP="00F0485C">
      <w:pPr>
        <w:pStyle w:val="ListParagraph"/>
        <w:ind w:left="360"/>
        <w:rPr>
          <w:rFonts w:asciiTheme="majorHAnsi" w:hAnsiTheme="majorHAnsi" w:cstheme="majorHAnsi"/>
        </w:rPr>
      </w:pPr>
      <w:r>
        <w:rPr>
          <w:rFonts w:asciiTheme="majorHAnsi" w:hAnsiTheme="majorHAnsi" w:cstheme="majorHAnsi"/>
        </w:rPr>
        <w:t xml:space="preserve">Publication fees are determined at the discretion of the MOTA Executive Director and may be </w:t>
      </w:r>
      <w:r w:rsidR="008F51D4">
        <w:rPr>
          <w:rFonts w:asciiTheme="majorHAnsi" w:hAnsiTheme="majorHAnsi" w:cstheme="majorHAnsi"/>
        </w:rPr>
        <w:t>reduced and waived</w:t>
      </w:r>
      <w:r w:rsidR="00805729">
        <w:rPr>
          <w:rFonts w:asciiTheme="majorHAnsi" w:hAnsiTheme="majorHAnsi" w:cstheme="majorHAnsi"/>
        </w:rPr>
        <w:t xml:space="preserve"> for: educational </w:t>
      </w:r>
      <w:r w:rsidR="008447B0">
        <w:rPr>
          <w:rFonts w:asciiTheme="majorHAnsi" w:hAnsiTheme="majorHAnsi" w:cstheme="majorHAnsi"/>
        </w:rPr>
        <w:t>or re</w:t>
      </w:r>
      <w:r w:rsidR="00661B55">
        <w:rPr>
          <w:rFonts w:asciiTheme="majorHAnsi" w:hAnsiTheme="majorHAnsi" w:cstheme="majorHAnsi"/>
        </w:rPr>
        <w:t>search purposes, or for purposes</w:t>
      </w:r>
      <w:r w:rsidR="008447B0">
        <w:rPr>
          <w:rFonts w:asciiTheme="majorHAnsi" w:hAnsiTheme="majorHAnsi" w:cstheme="majorHAnsi"/>
        </w:rPr>
        <w:t xml:space="preserve"> that promote the mission of the Museum of the Aleutians.</w:t>
      </w:r>
      <w:r w:rsidR="00805729">
        <w:rPr>
          <w:rFonts w:asciiTheme="majorHAnsi" w:hAnsiTheme="majorHAnsi" w:cstheme="majorHAnsi"/>
        </w:rPr>
        <w:t xml:space="preserve">  </w:t>
      </w:r>
      <w:r w:rsidR="00787B74">
        <w:rPr>
          <w:rFonts w:asciiTheme="majorHAnsi" w:hAnsiTheme="majorHAnsi" w:cstheme="majorHAnsi"/>
        </w:rPr>
        <w:t>Digital display of images shall be protected from unauthorized downloading by the use of digital image protection techniques.</w:t>
      </w:r>
      <w:r w:rsidR="00484A03">
        <w:rPr>
          <w:rFonts w:asciiTheme="majorHAnsi" w:hAnsiTheme="majorHAnsi" w:cstheme="majorHAnsi"/>
        </w:rPr>
        <w:t xml:space="preserve"> </w:t>
      </w:r>
    </w:p>
    <w:p w:rsidR="00484A03" w:rsidRPr="006C6170" w:rsidRDefault="00484A03" w:rsidP="006C6170">
      <w:pPr>
        <w:rPr>
          <w:rFonts w:asciiTheme="majorHAnsi" w:hAnsiTheme="majorHAnsi" w:cstheme="majorHAnsi"/>
        </w:rPr>
      </w:pPr>
    </w:p>
    <w:p w:rsidR="006C6170" w:rsidRDefault="00DD7B5E" w:rsidP="00F0485C">
      <w:pPr>
        <w:pStyle w:val="ListParagraph"/>
        <w:ind w:left="360"/>
        <w:rPr>
          <w:rFonts w:asciiTheme="majorHAnsi" w:hAnsiTheme="majorHAnsi" w:cstheme="majorHAnsi"/>
        </w:rPr>
      </w:pPr>
      <w:r>
        <w:rPr>
          <w:rFonts w:asciiTheme="majorHAnsi" w:hAnsiTheme="majorHAnsi" w:cstheme="majorHAnsi"/>
        </w:rPr>
        <w:t>Academic</w:t>
      </w:r>
      <w:r w:rsidR="006C6170">
        <w:rPr>
          <w:rFonts w:asciiTheme="majorHAnsi" w:hAnsiTheme="majorHAnsi" w:cstheme="majorHAnsi"/>
        </w:rPr>
        <w:t xml:space="preserve"> </w:t>
      </w:r>
      <w:r>
        <w:rPr>
          <w:rFonts w:asciiTheme="majorHAnsi" w:hAnsiTheme="majorHAnsi" w:cstheme="majorHAnsi"/>
        </w:rPr>
        <w:t xml:space="preserve">papers, </w:t>
      </w:r>
      <w:r w:rsidR="006C6170">
        <w:rPr>
          <w:rFonts w:asciiTheme="majorHAnsi" w:hAnsiTheme="majorHAnsi" w:cstheme="majorHAnsi"/>
        </w:rPr>
        <w:t>presentations</w:t>
      </w:r>
      <w:r>
        <w:rPr>
          <w:rFonts w:asciiTheme="majorHAnsi" w:hAnsiTheme="majorHAnsi" w:cstheme="majorHAnsi"/>
        </w:rPr>
        <w:t>, thesis, etc.</w:t>
      </w:r>
      <w:r w:rsidR="006C6170">
        <w:rPr>
          <w:rFonts w:asciiTheme="majorHAnsi" w:hAnsiTheme="majorHAnsi" w:cstheme="majorHAnsi"/>
        </w:rPr>
        <w:t xml:space="preserve"> </w:t>
      </w:r>
      <w:r w:rsidR="006C6170">
        <w:rPr>
          <w:rFonts w:asciiTheme="majorHAnsi" w:hAnsiTheme="majorHAnsi" w:cstheme="majorHAnsi"/>
        </w:rPr>
        <w:tab/>
        <w:t>(per image)</w:t>
      </w:r>
      <w:r>
        <w:rPr>
          <w:rFonts w:asciiTheme="majorHAnsi" w:hAnsiTheme="majorHAnsi" w:cstheme="majorHAnsi"/>
        </w:rPr>
        <w:tab/>
      </w:r>
      <w:r>
        <w:rPr>
          <w:rFonts w:asciiTheme="majorHAnsi" w:hAnsiTheme="majorHAnsi" w:cstheme="majorHAnsi"/>
        </w:rPr>
        <w:tab/>
      </w:r>
      <w:r w:rsidR="006C6170">
        <w:rPr>
          <w:rFonts w:asciiTheme="majorHAnsi" w:hAnsiTheme="majorHAnsi" w:cstheme="majorHAnsi"/>
        </w:rPr>
        <w:t>$25.00</w:t>
      </w:r>
    </w:p>
    <w:p w:rsidR="00484A03" w:rsidRDefault="00F001B6" w:rsidP="00F0485C">
      <w:pPr>
        <w:pStyle w:val="ListParagraph"/>
        <w:ind w:left="360"/>
        <w:rPr>
          <w:rFonts w:asciiTheme="majorHAnsi" w:hAnsiTheme="majorHAnsi" w:cstheme="majorHAnsi"/>
        </w:rPr>
      </w:pPr>
      <w:r>
        <w:rPr>
          <w:rFonts w:asciiTheme="majorHAnsi" w:hAnsiTheme="majorHAnsi" w:cstheme="majorHAnsi"/>
        </w:rPr>
        <w:t xml:space="preserve">Book: </w:t>
      </w:r>
      <w:r w:rsidR="00484A03">
        <w:rPr>
          <w:rFonts w:asciiTheme="majorHAnsi" w:hAnsiTheme="majorHAnsi" w:cstheme="majorHAnsi"/>
        </w:rPr>
        <w:t xml:space="preserve">Print run </w:t>
      </w:r>
      <w:r>
        <w:rPr>
          <w:rFonts w:asciiTheme="majorHAnsi" w:hAnsiTheme="majorHAnsi" w:cstheme="majorHAnsi"/>
        </w:rPr>
        <w:t>up to 5,000</w:t>
      </w:r>
      <w:r w:rsidR="00484A03">
        <w:rPr>
          <w:rFonts w:asciiTheme="majorHAnsi" w:hAnsiTheme="majorHAnsi" w:cstheme="majorHAnsi"/>
        </w:rPr>
        <w:tab/>
      </w:r>
      <w:r>
        <w:rPr>
          <w:rFonts w:asciiTheme="majorHAnsi" w:hAnsiTheme="majorHAnsi" w:cstheme="majorHAnsi"/>
        </w:rPr>
        <w:tab/>
        <w:t>(internal/cover or jacket)</w:t>
      </w:r>
      <w:r w:rsidR="00484A03">
        <w:rPr>
          <w:rFonts w:asciiTheme="majorHAnsi" w:hAnsiTheme="majorHAnsi" w:cstheme="majorHAnsi"/>
        </w:rPr>
        <w:tab/>
      </w:r>
      <w:r w:rsidR="006C6170">
        <w:rPr>
          <w:rFonts w:asciiTheme="majorHAnsi" w:hAnsiTheme="majorHAnsi" w:cstheme="majorHAnsi"/>
        </w:rPr>
        <w:tab/>
      </w:r>
      <w:r>
        <w:rPr>
          <w:rFonts w:asciiTheme="majorHAnsi" w:hAnsiTheme="majorHAnsi" w:cstheme="majorHAnsi"/>
        </w:rPr>
        <w:t>$50.00 / $100.00</w:t>
      </w:r>
    </w:p>
    <w:p w:rsidR="00484A03" w:rsidRDefault="00F001B6" w:rsidP="00F0485C">
      <w:pPr>
        <w:pStyle w:val="ListParagraph"/>
        <w:ind w:left="360"/>
        <w:rPr>
          <w:rFonts w:asciiTheme="majorHAnsi" w:hAnsiTheme="majorHAnsi" w:cstheme="majorHAnsi"/>
        </w:rPr>
      </w:pPr>
      <w:r>
        <w:rPr>
          <w:rFonts w:asciiTheme="majorHAnsi" w:hAnsiTheme="majorHAnsi" w:cstheme="majorHAnsi"/>
        </w:rPr>
        <w:t>Book: Print run up to</w:t>
      </w:r>
      <w:r w:rsidR="00484A03">
        <w:rPr>
          <w:rFonts w:asciiTheme="majorHAnsi" w:hAnsiTheme="majorHAnsi" w:cstheme="majorHAnsi"/>
        </w:rPr>
        <w:t xml:space="preserve"> 10,000</w:t>
      </w:r>
      <w:r w:rsidR="00484A03">
        <w:rPr>
          <w:rFonts w:asciiTheme="majorHAnsi" w:hAnsiTheme="majorHAnsi" w:cstheme="majorHAnsi"/>
        </w:rPr>
        <w:tab/>
      </w:r>
      <w:r>
        <w:rPr>
          <w:rFonts w:asciiTheme="majorHAnsi" w:hAnsiTheme="majorHAnsi" w:cstheme="majorHAnsi"/>
        </w:rPr>
        <w:t>(internal/cover or jacket)</w:t>
      </w:r>
      <w:r w:rsidR="00484A03">
        <w:rPr>
          <w:rFonts w:asciiTheme="majorHAnsi" w:hAnsiTheme="majorHAnsi" w:cstheme="majorHAnsi"/>
        </w:rPr>
        <w:tab/>
      </w:r>
      <w:r w:rsidR="006C6170">
        <w:rPr>
          <w:rFonts w:asciiTheme="majorHAnsi" w:hAnsiTheme="majorHAnsi" w:cstheme="majorHAnsi"/>
        </w:rPr>
        <w:tab/>
      </w:r>
      <w:r>
        <w:rPr>
          <w:rFonts w:asciiTheme="majorHAnsi" w:hAnsiTheme="majorHAnsi" w:cstheme="majorHAnsi"/>
        </w:rPr>
        <w:t>$100.00 / $150.00</w:t>
      </w:r>
    </w:p>
    <w:p w:rsidR="00484A03" w:rsidRDefault="00F001B6" w:rsidP="00F0485C">
      <w:pPr>
        <w:pStyle w:val="ListParagraph"/>
        <w:ind w:left="360"/>
        <w:rPr>
          <w:rFonts w:asciiTheme="majorHAnsi" w:hAnsiTheme="majorHAnsi" w:cstheme="majorHAnsi"/>
        </w:rPr>
      </w:pPr>
      <w:r>
        <w:rPr>
          <w:rFonts w:asciiTheme="majorHAnsi" w:hAnsiTheme="majorHAnsi" w:cstheme="majorHAnsi"/>
        </w:rPr>
        <w:t xml:space="preserve">Book: </w:t>
      </w:r>
      <w:r w:rsidR="00484A03">
        <w:rPr>
          <w:rFonts w:asciiTheme="majorHAnsi" w:hAnsiTheme="majorHAnsi" w:cstheme="majorHAnsi"/>
        </w:rPr>
        <w:t>Print run over 10,000</w:t>
      </w:r>
      <w:r w:rsidR="00484A03">
        <w:rPr>
          <w:rFonts w:asciiTheme="majorHAnsi" w:hAnsiTheme="majorHAnsi" w:cstheme="majorHAnsi"/>
        </w:rPr>
        <w:tab/>
      </w:r>
      <w:r w:rsidR="00484A03">
        <w:rPr>
          <w:rFonts w:asciiTheme="majorHAnsi" w:hAnsiTheme="majorHAnsi" w:cstheme="majorHAnsi"/>
        </w:rPr>
        <w:tab/>
      </w:r>
      <w:r>
        <w:rPr>
          <w:rFonts w:asciiTheme="majorHAnsi" w:hAnsiTheme="majorHAnsi" w:cstheme="majorHAnsi"/>
        </w:rPr>
        <w:t>(internal/cover or jacket)</w:t>
      </w:r>
      <w:r>
        <w:rPr>
          <w:rFonts w:asciiTheme="majorHAnsi" w:hAnsiTheme="majorHAnsi" w:cstheme="majorHAnsi"/>
        </w:rPr>
        <w:tab/>
      </w:r>
      <w:r w:rsidR="006C6170">
        <w:rPr>
          <w:rFonts w:asciiTheme="majorHAnsi" w:hAnsiTheme="majorHAnsi" w:cstheme="majorHAnsi"/>
        </w:rPr>
        <w:tab/>
      </w:r>
      <w:r>
        <w:rPr>
          <w:rFonts w:asciiTheme="majorHAnsi" w:hAnsiTheme="majorHAnsi" w:cstheme="majorHAnsi"/>
        </w:rPr>
        <w:t>$150.00 / $200.00</w:t>
      </w:r>
      <w:r w:rsidR="006C6170">
        <w:rPr>
          <w:rFonts w:asciiTheme="majorHAnsi" w:hAnsiTheme="majorHAnsi" w:cstheme="majorHAnsi"/>
        </w:rPr>
        <w:tab/>
      </w:r>
      <w:r w:rsidR="00B17DBC">
        <w:rPr>
          <w:rFonts w:asciiTheme="majorHAnsi" w:hAnsiTheme="majorHAnsi" w:cstheme="majorHAnsi"/>
        </w:rPr>
        <w:tab/>
      </w:r>
    </w:p>
    <w:p w:rsidR="00484A03" w:rsidRDefault="00484A03" w:rsidP="00F0485C">
      <w:pPr>
        <w:pStyle w:val="ListParagraph"/>
        <w:ind w:left="360"/>
        <w:rPr>
          <w:rFonts w:asciiTheme="majorHAnsi" w:hAnsiTheme="majorHAnsi" w:cstheme="majorHAnsi"/>
        </w:rPr>
      </w:pPr>
      <w:r>
        <w:rPr>
          <w:rFonts w:asciiTheme="majorHAnsi" w:hAnsiTheme="majorHAnsi" w:cstheme="majorHAnsi"/>
        </w:rPr>
        <w:t>Online dis</w:t>
      </w:r>
      <w:r w:rsidR="00F001B6">
        <w:rPr>
          <w:rFonts w:asciiTheme="majorHAnsi" w:hAnsiTheme="majorHAnsi" w:cstheme="majorHAnsi"/>
        </w:rPr>
        <w:t>play (i.e. website, social media, etc</w:t>
      </w:r>
      <w:r w:rsidR="006C6170">
        <w:rPr>
          <w:rFonts w:asciiTheme="majorHAnsi" w:hAnsiTheme="majorHAnsi" w:cstheme="majorHAnsi"/>
        </w:rPr>
        <w:t>.</w:t>
      </w:r>
      <w:r w:rsidR="00F001B6">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00F001B6">
        <w:rPr>
          <w:rFonts w:asciiTheme="majorHAnsi" w:hAnsiTheme="majorHAnsi" w:cstheme="majorHAnsi"/>
        </w:rPr>
        <w:tab/>
      </w:r>
      <w:r w:rsidR="006C6170">
        <w:rPr>
          <w:rFonts w:asciiTheme="majorHAnsi" w:hAnsiTheme="majorHAnsi" w:cstheme="majorHAnsi"/>
        </w:rPr>
        <w:tab/>
      </w:r>
      <w:r>
        <w:rPr>
          <w:rFonts w:asciiTheme="majorHAnsi" w:hAnsiTheme="majorHAnsi" w:cstheme="majorHAnsi"/>
        </w:rPr>
        <w:t>$50.00</w:t>
      </w:r>
    </w:p>
    <w:p w:rsidR="00484A03" w:rsidRDefault="006B424F" w:rsidP="00F0485C">
      <w:pPr>
        <w:pStyle w:val="ListParagraph"/>
        <w:ind w:left="360"/>
        <w:rPr>
          <w:rFonts w:asciiTheme="majorHAnsi" w:hAnsiTheme="majorHAnsi" w:cstheme="majorHAnsi"/>
        </w:rPr>
      </w:pPr>
      <w:r>
        <w:rPr>
          <w:rFonts w:asciiTheme="majorHAnsi" w:hAnsiTheme="majorHAnsi" w:cstheme="majorHAnsi"/>
        </w:rPr>
        <w:t>Exhibit display, newspaper, periodical, marketing, etc.</w:t>
      </w:r>
      <w:r w:rsidR="00B17DBC">
        <w:rPr>
          <w:rFonts w:asciiTheme="majorHAnsi" w:hAnsiTheme="majorHAnsi" w:cstheme="majorHAnsi"/>
        </w:rPr>
        <w:tab/>
      </w:r>
      <w:r w:rsidR="00F001B6">
        <w:rPr>
          <w:rFonts w:asciiTheme="majorHAnsi" w:hAnsiTheme="majorHAnsi" w:cstheme="majorHAnsi"/>
        </w:rPr>
        <w:tab/>
      </w:r>
      <w:r w:rsidR="006C6170">
        <w:rPr>
          <w:rFonts w:asciiTheme="majorHAnsi" w:hAnsiTheme="majorHAnsi" w:cstheme="majorHAnsi"/>
        </w:rPr>
        <w:tab/>
      </w:r>
      <w:r w:rsidR="00484A03">
        <w:rPr>
          <w:rFonts w:asciiTheme="majorHAnsi" w:hAnsiTheme="majorHAnsi" w:cstheme="majorHAnsi"/>
        </w:rPr>
        <w:t>$50.00</w:t>
      </w:r>
    </w:p>
    <w:p w:rsidR="00484A03" w:rsidRDefault="008447B0" w:rsidP="008447B0">
      <w:pPr>
        <w:pStyle w:val="ListParagraph"/>
        <w:ind w:left="360"/>
        <w:rPr>
          <w:rFonts w:asciiTheme="majorHAnsi" w:hAnsiTheme="majorHAnsi" w:cstheme="majorHAnsi"/>
        </w:rPr>
      </w:pPr>
      <w:r>
        <w:rPr>
          <w:rFonts w:asciiTheme="majorHAnsi" w:hAnsiTheme="majorHAnsi" w:cstheme="majorHAnsi"/>
        </w:rPr>
        <w:t xml:space="preserve">TV &amp; </w:t>
      </w:r>
      <w:r w:rsidR="00B17DBC">
        <w:rPr>
          <w:rFonts w:asciiTheme="majorHAnsi" w:hAnsiTheme="majorHAnsi" w:cstheme="majorHAnsi"/>
        </w:rPr>
        <w:t>video</w:t>
      </w:r>
      <w:r>
        <w:rPr>
          <w:rFonts w:asciiTheme="majorHAnsi" w:hAnsiTheme="majorHAnsi" w:cstheme="majorHAnsi"/>
        </w:rPr>
        <w:t xml:space="preserve"> production</w:t>
      </w:r>
      <w:r w:rsidR="00B17DBC">
        <w:rPr>
          <w:rFonts w:asciiTheme="majorHAnsi" w:hAnsiTheme="majorHAnsi" w:cstheme="majorHAnsi"/>
        </w:rPr>
        <w:t>, DVD, CD cover, &amp; other media</w:t>
      </w:r>
      <w:r w:rsidR="00B17DBC">
        <w:rPr>
          <w:rFonts w:asciiTheme="majorHAnsi" w:hAnsiTheme="majorHAnsi" w:cstheme="majorHAnsi"/>
        </w:rPr>
        <w:tab/>
      </w:r>
      <w:r w:rsidR="00F001B6">
        <w:rPr>
          <w:rFonts w:asciiTheme="majorHAnsi" w:hAnsiTheme="majorHAnsi" w:cstheme="majorHAnsi"/>
        </w:rPr>
        <w:tab/>
      </w:r>
      <w:r w:rsidR="006C6170">
        <w:rPr>
          <w:rFonts w:asciiTheme="majorHAnsi" w:hAnsiTheme="majorHAnsi" w:cstheme="majorHAnsi"/>
        </w:rPr>
        <w:tab/>
      </w:r>
      <w:r w:rsidR="00B17DBC">
        <w:rPr>
          <w:rFonts w:asciiTheme="majorHAnsi" w:hAnsiTheme="majorHAnsi" w:cstheme="majorHAnsi"/>
        </w:rPr>
        <w:t>$100.00</w:t>
      </w:r>
    </w:p>
    <w:p w:rsidR="00787B74" w:rsidRDefault="00787B74" w:rsidP="00787B74">
      <w:pPr>
        <w:rPr>
          <w:rFonts w:asciiTheme="majorHAnsi" w:hAnsiTheme="majorHAnsi" w:cstheme="majorHAnsi"/>
        </w:rPr>
      </w:pPr>
    </w:p>
    <w:p w:rsidR="00787B74" w:rsidRDefault="00787B74" w:rsidP="00787B74">
      <w:pPr>
        <w:pStyle w:val="ListParagraph"/>
        <w:numPr>
          <w:ilvl w:val="0"/>
          <w:numId w:val="10"/>
        </w:numPr>
        <w:rPr>
          <w:rFonts w:asciiTheme="majorHAnsi" w:hAnsiTheme="majorHAnsi" w:cstheme="majorHAnsi"/>
        </w:rPr>
      </w:pPr>
      <w:r>
        <w:rPr>
          <w:rFonts w:asciiTheme="majorHAnsi" w:hAnsiTheme="majorHAnsi" w:cstheme="majorHAnsi"/>
        </w:rPr>
        <w:t>Payment:</w:t>
      </w:r>
    </w:p>
    <w:p w:rsidR="00787B74" w:rsidRDefault="000F4A6B" w:rsidP="00787B74">
      <w:pPr>
        <w:pStyle w:val="ListParagraph"/>
        <w:ind w:left="360"/>
        <w:rPr>
          <w:rFonts w:asciiTheme="majorHAnsi" w:hAnsiTheme="majorHAnsi" w:cstheme="majorHAnsi"/>
        </w:rPr>
      </w:pPr>
      <w:r>
        <w:rPr>
          <w:rFonts w:asciiTheme="majorHAnsi" w:hAnsiTheme="majorHAnsi" w:cstheme="majorHAnsi"/>
        </w:rPr>
        <w:t>Duplication</w:t>
      </w:r>
      <w:r w:rsidR="00787B74">
        <w:rPr>
          <w:rFonts w:asciiTheme="majorHAnsi" w:hAnsiTheme="majorHAnsi" w:cstheme="majorHAnsi"/>
        </w:rPr>
        <w:t xml:space="preserve"> </w:t>
      </w:r>
      <w:r w:rsidR="006C6170">
        <w:rPr>
          <w:rFonts w:asciiTheme="majorHAnsi" w:hAnsiTheme="majorHAnsi" w:cstheme="majorHAnsi"/>
        </w:rPr>
        <w:t xml:space="preserve">and publication </w:t>
      </w:r>
      <w:r w:rsidR="00787B74">
        <w:rPr>
          <w:rFonts w:asciiTheme="majorHAnsi" w:hAnsiTheme="majorHAnsi" w:cstheme="majorHAnsi"/>
        </w:rPr>
        <w:t>f</w:t>
      </w:r>
      <w:r>
        <w:rPr>
          <w:rFonts w:asciiTheme="majorHAnsi" w:hAnsiTheme="majorHAnsi" w:cstheme="majorHAnsi"/>
        </w:rPr>
        <w:t>ees should be paid in advance, when possible, and paid in US$.  P</w:t>
      </w:r>
      <w:r w:rsidR="00787B74">
        <w:rPr>
          <w:rFonts w:asciiTheme="majorHAnsi" w:hAnsiTheme="majorHAnsi" w:cstheme="majorHAnsi"/>
        </w:rPr>
        <w:t xml:space="preserve">ayments </w:t>
      </w:r>
      <w:r>
        <w:rPr>
          <w:rFonts w:asciiTheme="majorHAnsi" w:hAnsiTheme="majorHAnsi" w:cstheme="majorHAnsi"/>
        </w:rPr>
        <w:t>may</w:t>
      </w:r>
      <w:r w:rsidR="00787B74">
        <w:rPr>
          <w:rFonts w:asciiTheme="majorHAnsi" w:hAnsiTheme="majorHAnsi" w:cstheme="majorHAnsi"/>
        </w:rPr>
        <w:t xml:space="preserve"> be made in person when reproductions are collected.  MOTA accepts cash, checks, and credit cards; checks should be made payable to The Museum of the Aleutians and should be directed to </w:t>
      </w:r>
      <w:r w:rsidR="006C6170">
        <w:rPr>
          <w:rFonts w:asciiTheme="majorHAnsi" w:hAnsiTheme="majorHAnsi" w:cstheme="majorHAnsi"/>
        </w:rPr>
        <w:t xml:space="preserve">Museum of the Aleutians Executive </w:t>
      </w:r>
      <w:r w:rsidR="00787B74">
        <w:rPr>
          <w:rFonts w:asciiTheme="majorHAnsi" w:hAnsiTheme="majorHAnsi" w:cstheme="majorHAnsi"/>
        </w:rPr>
        <w:t>Director.</w:t>
      </w:r>
    </w:p>
    <w:p w:rsidR="00561481" w:rsidRPr="0011212C" w:rsidRDefault="00561481" w:rsidP="0011212C">
      <w:pPr>
        <w:rPr>
          <w:rFonts w:asciiTheme="majorHAnsi" w:hAnsiTheme="majorHAnsi" w:cstheme="majorHAnsi"/>
        </w:rPr>
      </w:pPr>
    </w:p>
    <w:sectPr w:rsidR="00561481" w:rsidRPr="0011212C" w:rsidSect="000F4A6B">
      <w:headerReference w:type="default" r:id="rId7"/>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F1" w:rsidRDefault="001C7EF1">
      <w:pPr>
        <w:spacing w:line="240" w:lineRule="auto"/>
      </w:pPr>
      <w:r>
        <w:separator/>
      </w:r>
    </w:p>
  </w:endnote>
  <w:endnote w:type="continuationSeparator" w:id="0">
    <w:p w:rsidR="001C7EF1" w:rsidRDefault="001C7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F1" w:rsidRDefault="001C7EF1">
      <w:pPr>
        <w:spacing w:line="240" w:lineRule="auto"/>
      </w:pPr>
      <w:r>
        <w:separator/>
      </w:r>
    </w:p>
  </w:footnote>
  <w:footnote w:type="continuationSeparator" w:id="0">
    <w:p w:rsidR="001C7EF1" w:rsidRDefault="001C7E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EB" w:rsidRDefault="00BC4C96">
    <w:r>
      <w:rPr>
        <w:noProof/>
        <w:lang w:val="en-US"/>
      </w:rPr>
      <w:drawing>
        <wp:anchor distT="114300" distB="114300" distL="114300" distR="114300" simplePos="0" relativeHeight="251658240" behindDoc="0" locked="0" layoutInCell="1" hidden="0" allowOverlap="1">
          <wp:simplePos x="0" y="0"/>
          <wp:positionH relativeFrom="column">
            <wp:posOffset>-292036</wp:posOffset>
          </wp:positionH>
          <wp:positionV relativeFrom="paragraph">
            <wp:posOffset>114300</wp:posOffset>
          </wp:positionV>
          <wp:extent cx="6349937" cy="1290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687" t="4404" r="9548" b="82642"/>
                  <a:stretch>
                    <a:fillRect/>
                  </a:stretch>
                </pic:blipFill>
                <pic:spPr>
                  <a:xfrm>
                    <a:off x="0" y="0"/>
                    <a:ext cx="6349937" cy="12906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435"/>
    <w:multiLevelType w:val="hybridMultilevel"/>
    <w:tmpl w:val="130C2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F3084"/>
    <w:multiLevelType w:val="hybridMultilevel"/>
    <w:tmpl w:val="F6CA28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397607"/>
    <w:multiLevelType w:val="hybridMultilevel"/>
    <w:tmpl w:val="FDDA608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4C09FD"/>
    <w:multiLevelType w:val="hybridMultilevel"/>
    <w:tmpl w:val="864CB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4C4997"/>
    <w:multiLevelType w:val="hybridMultilevel"/>
    <w:tmpl w:val="98FE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9668BF"/>
    <w:multiLevelType w:val="multilevel"/>
    <w:tmpl w:val="4FDE8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F254C"/>
    <w:multiLevelType w:val="multilevel"/>
    <w:tmpl w:val="FEBA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1E46AE"/>
    <w:multiLevelType w:val="multilevel"/>
    <w:tmpl w:val="7418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1C2502"/>
    <w:multiLevelType w:val="multilevel"/>
    <w:tmpl w:val="FC642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2B300B"/>
    <w:multiLevelType w:val="multilevel"/>
    <w:tmpl w:val="9D6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3244F"/>
    <w:multiLevelType w:val="multilevel"/>
    <w:tmpl w:val="3FDE7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7D7B21"/>
    <w:multiLevelType w:val="multilevel"/>
    <w:tmpl w:val="05CA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701CE3"/>
    <w:multiLevelType w:val="multilevel"/>
    <w:tmpl w:val="D114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5"/>
  </w:num>
  <w:num w:numId="4">
    <w:abstractNumId w:val="11"/>
  </w:num>
  <w:num w:numId="5">
    <w:abstractNumId w:val="10"/>
  </w:num>
  <w:num w:numId="6">
    <w:abstractNumId w:val="6"/>
  </w:num>
  <w:num w:numId="7">
    <w:abstractNumId w:val="12"/>
  </w:num>
  <w:num w:numId="8">
    <w:abstractNumId w:val="3"/>
  </w:num>
  <w:num w:numId="9">
    <w:abstractNumId w:val="4"/>
  </w:num>
  <w:num w:numId="10">
    <w:abstractNumId w:val="2"/>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EB"/>
    <w:rsid w:val="00010780"/>
    <w:rsid w:val="00024F9A"/>
    <w:rsid w:val="000C4B58"/>
    <w:rsid w:val="000F4A6B"/>
    <w:rsid w:val="0011212C"/>
    <w:rsid w:val="001C7EF1"/>
    <w:rsid w:val="002A7D2A"/>
    <w:rsid w:val="00344575"/>
    <w:rsid w:val="003811BC"/>
    <w:rsid w:val="003C19DF"/>
    <w:rsid w:val="00483648"/>
    <w:rsid w:val="00484A03"/>
    <w:rsid w:val="00497F28"/>
    <w:rsid w:val="005404D7"/>
    <w:rsid w:val="00561481"/>
    <w:rsid w:val="005B3C6A"/>
    <w:rsid w:val="005D015D"/>
    <w:rsid w:val="005D1114"/>
    <w:rsid w:val="00661B55"/>
    <w:rsid w:val="00681307"/>
    <w:rsid w:val="006B424F"/>
    <w:rsid w:val="006C6170"/>
    <w:rsid w:val="0076138C"/>
    <w:rsid w:val="00787B74"/>
    <w:rsid w:val="007B748B"/>
    <w:rsid w:val="00805729"/>
    <w:rsid w:val="008447B0"/>
    <w:rsid w:val="008F51D4"/>
    <w:rsid w:val="009154EB"/>
    <w:rsid w:val="00A12041"/>
    <w:rsid w:val="00B17DBC"/>
    <w:rsid w:val="00BC4C96"/>
    <w:rsid w:val="00C3367F"/>
    <w:rsid w:val="00CE6747"/>
    <w:rsid w:val="00D11DAF"/>
    <w:rsid w:val="00DD7B5E"/>
    <w:rsid w:val="00E62103"/>
    <w:rsid w:val="00ED7849"/>
    <w:rsid w:val="00EF3C37"/>
    <w:rsid w:val="00F001B6"/>
    <w:rsid w:val="00F0485C"/>
    <w:rsid w:val="00F77435"/>
    <w:rsid w:val="00FD5DFA"/>
    <w:rsid w:val="00FE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1F7"/>
  <w15:docId w15:val="{1EDFF2D3-6196-47EA-9671-1158AA8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10780"/>
    <w:pPr>
      <w:ind w:left="720"/>
      <w:contextualSpacing/>
    </w:pPr>
  </w:style>
  <w:style w:type="paragraph" w:styleId="BalloonText">
    <w:name w:val="Balloon Text"/>
    <w:basedOn w:val="Normal"/>
    <w:link w:val="BalloonTextChar"/>
    <w:uiPriority w:val="99"/>
    <w:semiHidden/>
    <w:unhideWhenUsed/>
    <w:rsid w:val="00D11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Knecht</dc:creator>
  <cp:lastModifiedBy>Virginia Hatfield</cp:lastModifiedBy>
  <cp:revision>2</cp:revision>
  <cp:lastPrinted>2019-12-17T22:35:00Z</cp:lastPrinted>
  <dcterms:created xsi:type="dcterms:W3CDTF">2019-12-17T22:51:00Z</dcterms:created>
  <dcterms:modified xsi:type="dcterms:W3CDTF">2019-12-17T22:51:00Z</dcterms:modified>
</cp:coreProperties>
</file>